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C6" w:rsidRDefault="00A40ED1" w:rsidP="00F14FAC">
      <w:pPr>
        <w:spacing w:line="360" w:lineRule="auto"/>
        <w:contextualSpacing/>
      </w:pPr>
      <w:r>
        <w:t>Definitions</w:t>
      </w:r>
    </w:p>
    <w:p w:rsidR="00382A23" w:rsidRDefault="00382A23" w:rsidP="00F14FAC">
      <w:pPr>
        <w:spacing w:line="360" w:lineRule="auto"/>
        <w:contextualSpacing/>
      </w:pPr>
    </w:p>
    <w:p w:rsidR="00F14FAC" w:rsidRDefault="00357CDD" w:rsidP="00F14FAC">
      <w:pPr>
        <w:spacing w:line="360" w:lineRule="auto"/>
        <w:contextualSpacing/>
      </w:pPr>
      <w:r w:rsidRPr="00943CE5">
        <w:rPr>
          <w:b/>
          <w:u w:val="single"/>
        </w:rPr>
        <w:t>God:</w:t>
      </w:r>
      <w:r>
        <w:t xml:space="preserve"> </w:t>
      </w:r>
    </w:p>
    <w:p w:rsidR="00357CDD" w:rsidRDefault="00357CDD" w:rsidP="00F14FAC">
      <w:pPr>
        <w:spacing w:line="360" w:lineRule="auto"/>
        <w:contextualSpacing/>
      </w:pPr>
      <w:r>
        <w:t>The creator of Heaven and all things within; the creator of Earth and all things within; also referred to as Father, Jehovah, and many other names that are given</w:t>
      </w:r>
      <w:r w:rsidR="00ED3354">
        <w:t xml:space="preserve"> in the Bible’s </w:t>
      </w:r>
      <w:r>
        <w:t xml:space="preserve">scriptures.  </w:t>
      </w:r>
    </w:p>
    <w:p w:rsidR="00357CDD" w:rsidRDefault="00357CDD" w:rsidP="00F14FAC">
      <w:pPr>
        <w:spacing w:line="360" w:lineRule="auto"/>
        <w:contextualSpacing/>
      </w:pPr>
      <w:r>
        <w:t>God is:</w:t>
      </w:r>
    </w:p>
    <w:p w:rsidR="005423B5" w:rsidRDefault="005423B5" w:rsidP="00F14FAC">
      <w:pPr>
        <w:pStyle w:val="ListParagraph"/>
        <w:numPr>
          <w:ilvl w:val="0"/>
          <w:numId w:val="2"/>
        </w:numPr>
        <w:spacing w:line="360" w:lineRule="auto"/>
      </w:pPr>
      <w:r>
        <w:t>Holy – divine,</w:t>
      </w:r>
      <w:r w:rsidR="00257C52">
        <w:t xml:space="preserve"> sacred, blessed, righteous, </w:t>
      </w:r>
      <w:r w:rsidR="004F081A">
        <w:t>and unable</w:t>
      </w:r>
      <w:r w:rsidR="00257C52">
        <w:t xml:space="preserve"> to look upon sin.</w:t>
      </w:r>
    </w:p>
    <w:p w:rsidR="005423B5" w:rsidRDefault="005423B5" w:rsidP="00F14FAC">
      <w:pPr>
        <w:pStyle w:val="ListParagraph"/>
        <w:numPr>
          <w:ilvl w:val="0"/>
          <w:numId w:val="2"/>
        </w:numPr>
        <w:spacing w:line="360" w:lineRule="auto"/>
      </w:pPr>
      <w:r>
        <w:t>Immutable - unchanging over time or unable to be changed.</w:t>
      </w:r>
    </w:p>
    <w:p w:rsidR="00357CDD" w:rsidRDefault="00357CDD" w:rsidP="00F14FAC">
      <w:pPr>
        <w:pStyle w:val="ListParagraph"/>
        <w:numPr>
          <w:ilvl w:val="0"/>
          <w:numId w:val="2"/>
        </w:numPr>
        <w:spacing w:line="360" w:lineRule="auto"/>
      </w:pPr>
      <w:r>
        <w:t>Omniscient – All knowing</w:t>
      </w:r>
    </w:p>
    <w:p w:rsidR="00357CDD" w:rsidRDefault="00357CDD" w:rsidP="00F14FAC">
      <w:pPr>
        <w:pStyle w:val="ListParagraph"/>
        <w:numPr>
          <w:ilvl w:val="0"/>
          <w:numId w:val="2"/>
        </w:numPr>
        <w:spacing w:line="360" w:lineRule="auto"/>
      </w:pPr>
      <w:r>
        <w:t xml:space="preserve">Omnipresent – </w:t>
      </w:r>
      <w:r w:rsidR="00ED3354">
        <w:t>W</w:t>
      </w:r>
      <w:r>
        <w:t>idely or constantly en</w:t>
      </w:r>
      <w:r w:rsidR="00ED3354">
        <w:t>countered; common or widespread, present everywhere and at all times.</w:t>
      </w:r>
    </w:p>
    <w:p w:rsidR="00357CDD" w:rsidRPr="00357CDD" w:rsidRDefault="00357CDD" w:rsidP="00F14FAC">
      <w:pPr>
        <w:pStyle w:val="ListParagraph"/>
        <w:numPr>
          <w:ilvl w:val="0"/>
          <w:numId w:val="2"/>
        </w:numPr>
        <w:spacing w:line="360" w:lineRule="auto"/>
      </w:pPr>
      <w:r>
        <w:t>Omnipotent - Having unlimited power; able to do anything.</w:t>
      </w:r>
    </w:p>
    <w:p w:rsidR="00382A23" w:rsidRDefault="00382A23" w:rsidP="00F14FAC">
      <w:pPr>
        <w:spacing w:line="360" w:lineRule="auto"/>
        <w:contextualSpacing/>
        <w:rPr>
          <w:b/>
          <w:u w:val="single"/>
        </w:rPr>
      </w:pPr>
    </w:p>
    <w:p w:rsidR="00F14FAC" w:rsidRDefault="0053671E" w:rsidP="00F14FAC">
      <w:pPr>
        <w:spacing w:line="360" w:lineRule="auto"/>
        <w:contextualSpacing/>
      </w:pPr>
      <w:r w:rsidRPr="00943CE5">
        <w:rPr>
          <w:b/>
          <w:u w:val="single"/>
        </w:rPr>
        <w:t>Bible:</w:t>
      </w:r>
      <w:r>
        <w:t xml:space="preserve"> </w:t>
      </w:r>
    </w:p>
    <w:p w:rsidR="00ED3354" w:rsidRDefault="0053671E" w:rsidP="00F14FAC">
      <w:pPr>
        <w:spacing w:line="360" w:lineRule="auto"/>
        <w:contextualSpacing/>
      </w:pPr>
      <w:r>
        <w:t xml:space="preserve">A collection of writings inspired by God to be written by each chosen man, written for </w:t>
      </w:r>
      <w:proofErr w:type="gramStart"/>
      <w:r>
        <w:t>instruction</w:t>
      </w:r>
      <w:proofErr w:type="gramEnd"/>
      <w:r>
        <w:t xml:space="preserve"> and edification (improvement of a person morally and intellectually)</w:t>
      </w:r>
      <w:r w:rsidR="00382A23">
        <w:t>.</w:t>
      </w:r>
      <w:r>
        <w:t xml:space="preserve"> </w:t>
      </w:r>
      <w:r w:rsidR="00382A23">
        <w:t>T</w:t>
      </w:r>
      <w:r>
        <w:t xml:space="preserve">he </w:t>
      </w:r>
      <w:r w:rsidR="00ED3354">
        <w:t>Bible’s</w:t>
      </w:r>
      <w:r>
        <w:t xml:space="preserve"> scriptures</w:t>
      </w:r>
      <w:r w:rsidR="00357CDD">
        <w:t xml:space="preserve"> (that have been numbered within each book of the Bible</w:t>
      </w:r>
      <w:r w:rsidR="00ED3354">
        <w:t>)</w:t>
      </w:r>
      <w:r>
        <w:t>, consist</w:t>
      </w:r>
      <w:r w:rsidR="00382A23">
        <w:t>s</w:t>
      </w:r>
      <w:r>
        <w:t xml:space="preserve"> of 66 books </w:t>
      </w:r>
      <w:r w:rsidR="00382A23">
        <w:t>split into two sections -</w:t>
      </w:r>
      <w:r>
        <w:t xml:space="preserve"> Old </w:t>
      </w:r>
      <w:r w:rsidR="00382A23">
        <w:t xml:space="preserve">Testaments </w:t>
      </w:r>
      <w:r>
        <w:t>and New Testaments.</w:t>
      </w:r>
      <w:r w:rsidR="00ED3354">
        <w:t xml:space="preserve">  Can be referred to as the B.I.B.L.E.  </w:t>
      </w:r>
      <w:r w:rsidR="00ED3354" w:rsidRPr="00ED3354">
        <w:rPr>
          <w:u w:val="single"/>
        </w:rPr>
        <w:t>B</w:t>
      </w:r>
      <w:r w:rsidR="00ED3354">
        <w:t xml:space="preserve">asic </w:t>
      </w:r>
      <w:r w:rsidR="00ED3354" w:rsidRPr="00ED3354">
        <w:rPr>
          <w:u w:val="single"/>
        </w:rPr>
        <w:t>I</w:t>
      </w:r>
      <w:r w:rsidR="00ED3354">
        <w:t xml:space="preserve">nstructions </w:t>
      </w:r>
      <w:proofErr w:type="gramStart"/>
      <w:r w:rsidR="00ED3354" w:rsidRPr="00ED3354">
        <w:rPr>
          <w:u w:val="single"/>
        </w:rPr>
        <w:t>B</w:t>
      </w:r>
      <w:r w:rsidR="00ED3354">
        <w:t>efore</w:t>
      </w:r>
      <w:proofErr w:type="gramEnd"/>
      <w:r w:rsidR="00ED3354">
        <w:t xml:space="preserve"> </w:t>
      </w:r>
      <w:r w:rsidR="00ED3354" w:rsidRPr="00ED3354">
        <w:rPr>
          <w:u w:val="single"/>
        </w:rPr>
        <w:t>L</w:t>
      </w:r>
      <w:r w:rsidR="00ED3354">
        <w:t xml:space="preserve">eaving </w:t>
      </w:r>
      <w:r w:rsidR="00ED3354" w:rsidRPr="00ED3354">
        <w:rPr>
          <w:u w:val="single"/>
        </w:rPr>
        <w:t>E</w:t>
      </w:r>
      <w:r w:rsidR="00ED3354">
        <w:t>arth manual.</w:t>
      </w:r>
      <w:r w:rsidR="002945E5">
        <w:t xml:space="preserve">  Christians believe that the Bible is the truth in its entirety.</w:t>
      </w:r>
      <w:r w:rsidR="00ED3354">
        <w:t xml:space="preserve">  </w:t>
      </w:r>
    </w:p>
    <w:p w:rsidR="002945E5" w:rsidRDefault="00ED3354" w:rsidP="00F14FAC">
      <w:pPr>
        <w:spacing w:line="360" w:lineRule="auto"/>
        <w:contextualSpacing/>
      </w:pPr>
      <w:r>
        <w:t>The Bible contains</w:t>
      </w:r>
      <w:r w:rsidR="002945E5">
        <w:t>:</w:t>
      </w:r>
    </w:p>
    <w:p w:rsidR="002945E5" w:rsidRDefault="002945E5" w:rsidP="00F14FAC">
      <w:pPr>
        <w:pStyle w:val="ListParagraph"/>
        <w:numPr>
          <w:ilvl w:val="0"/>
          <w:numId w:val="2"/>
        </w:numPr>
        <w:spacing w:line="360" w:lineRule="auto"/>
      </w:pPr>
      <w:r>
        <w:t>The Pentateuch</w:t>
      </w:r>
    </w:p>
    <w:p w:rsidR="002945E5" w:rsidRDefault="002945E5" w:rsidP="00F14FAC">
      <w:pPr>
        <w:pStyle w:val="ListParagraph"/>
        <w:numPr>
          <w:ilvl w:val="1"/>
          <w:numId w:val="2"/>
        </w:numPr>
        <w:spacing w:line="360" w:lineRule="auto"/>
      </w:pPr>
      <w:r>
        <w:t>Genesis, Exodus, Leviticus, Numbers, Deuteronomy</w:t>
      </w:r>
    </w:p>
    <w:p w:rsidR="002945E5" w:rsidRDefault="002945E5" w:rsidP="00F14FAC">
      <w:pPr>
        <w:pStyle w:val="ListParagraph"/>
        <w:numPr>
          <w:ilvl w:val="0"/>
          <w:numId w:val="2"/>
        </w:numPr>
        <w:spacing w:line="360" w:lineRule="auto"/>
      </w:pPr>
      <w:r>
        <w:t>The Historical Books</w:t>
      </w:r>
    </w:p>
    <w:p w:rsidR="002945E5" w:rsidRDefault="002945E5" w:rsidP="00F14FAC">
      <w:pPr>
        <w:pStyle w:val="ListParagraph"/>
        <w:numPr>
          <w:ilvl w:val="1"/>
          <w:numId w:val="2"/>
        </w:numPr>
        <w:spacing w:line="360" w:lineRule="auto"/>
      </w:pPr>
      <w:r>
        <w:t xml:space="preserve">Joshua, Judges, Ruth, 1 </w:t>
      </w:r>
      <w:r w:rsidR="004F081A">
        <w:t>Samuel</w:t>
      </w:r>
      <w:r>
        <w:t>, 2 Samuel, 1 Kings, 2 Kings, 1 Chronicles, 2 Chronicles, Ezra, Nehemiah, Esther.</w:t>
      </w:r>
    </w:p>
    <w:p w:rsidR="002945E5" w:rsidRDefault="00ED3354" w:rsidP="00F14FAC">
      <w:pPr>
        <w:pStyle w:val="ListParagraph"/>
        <w:numPr>
          <w:ilvl w:val="0"/>
          <w:numId w:val="2"/>
        </w:numPr>
        <w:spacing w:line="360" w:lineRule="auto"/>
      </w:pPr>
      <w:r>
        <w:t xml:space="preserve">The Poetical </w:t>
      </w:r>
      <w:r w:rsidR="002945E5">
        <w:t>and Wisdom Books</w:t>
      </w:r>
    </w:p>
    <w:p w:rsidR="002945E5" w:rsidRDefault="002945E5" w:rsidP="00F14FAC">
      <w:pPr>
        <w:pStyle w:val="ListParagraph"/>
        <w:numPr>
          <w:ilvl w:val="1"/>
          <w:numId w:val="2"/>
        </w:numPr>
        <w:spacing w:line="360" w:lineRule="auto"/>
      </w:pPr>
      <w:r>
        <w:t>Job, Psalms, Proverbs, Ecclesiastes, Song of Solomon</w:t>
      </w:r>
    </w:p>
    <w:p w:rsidR="0053671E" w:rsidRDefault="002945E5" w:rsidP="00F14FAC">
      <w:pPr>
        <w:pStyle w:val="ListParagraph"/>
        <w:numPr>
          <w:ilvl w:val="0"/>
          <w:numId w:val="2"/>
        </w:numPr>
        <w:spacing w:line="360" w:lineRule="auto"/>
      </w:pPr>
      <w:r>
        <w:t>The Prophetic Books</w:t>
      </w:r>
    </w:p>
    <w:p w:rsidR="002945E5" w:rsidRDefault="002945E5" w:rsidP="00F14FAC">
      <w:pPr>
        <w:pStyle w:val="ListParagraph"/>
        <w:numPr>
          <w:ilvl w:val="1"/>
          <w:numId w:val="2"/>
        </w:numPr>
        <w:spacing w:line="360" w:lineRule="auto"/>
      </w:pPr>
      <w:r>
        <w:t>Isaiah, Jeremiah, Lamentations, Ezekiel, Daniel, Hosea, Joel, Amos, Obadiah, Jonah, Micah, Nahum, Habakkuk, Zephaniah, Haggai, Zechariah, Malachi.</w:t>
      </w:r>
    </w:p>
    <w:p w:rsidR="00382A23" w:rsidRDefault="00382A23" w:rsidP="00F14FAC">
      <w:pPr>
        <w:spacing w:line="360" w:lineRule="auto"/>
        <w:contextualSpacing/>
        <w:rPr>
          <w:b/>
          <w:u w:val="single"/>
        </w:rPr>
      </w:pPr>
    </w:p>
    <w:p w:rsidR="00382A23" w:rsidRPr="00382A23" w:rsidRDefault="00382A23" w:rsidP="00F14FAC">
      <w:pPr>
        <w:spacing w:line="360" w:lineRule="auto"/>
        <w:contextualSpacing/>
        <w:rPr>
          <w:b/>
        </w:rPr>
      </w:pPr>
      <w:r w:rsidRPr="00382A23">
        <w:rPr>
          <w:b/>
          <w:u w:val="single"/>
        </w:rPr>
        <w:t>The Authority of the Bible</w:t>
      </w:r>
      <w:r w:rsidRPr="00382A23">
        <w:rPr>
          <w:b/>
        </w:rPr>
        <w:t>:</w:t>
      </w:r>
    </w:p>
    <w:p w:rsidR="00943CE5" w:rsidRDefault="00382A23" w:rsidP="00F14FAC">
      <w:pPr>
        <w:spacing w:line="360" w:lineRule="auto"/>
        <w:contextualSpacing/>
        <w:rPr>
          <w:u w:val="single"/>
        </w:rPr>
      </w:pPr>
      <w:r>
        <w:rPr>
          <w:rStyle w:val="tgc"/>
        </w:rPr>
        <w:t xml:space="preserve">The term </w:t>
      </w:r>
      <w:r w:rsidRPr="00382A23">
        <w:rPr>
          <w:rStyle w:val="tgc"/>
          <w:bCs/>
        </w:rPr>
        <w:t>biblical authority</w:t>
      </w:r>
      <w:r>
        <w:rPr>
          <w:rStyle w:val="tgc"/>
        </w:rPr>
        <w:t xml:space="preserve"> refers to the extent to which commandments and doctrines within the Old and New Testament scriptures are authoritative over human belief and conduct, as well as the extent to which their propositions are accurate in matters of history and science.</w:t>
      </w:r>
    </w:p>
    <w:p w:rsidR="00382A23" w:rsidRDefault="00382A23" w:rsidP="00F14FAC">
      <w:pPr>
        <w:spacing w:line="360" w:lineRule="auto"/>
        <w:contextualSpacing/>
        <w:rPr>
          <w:rStyle w:val="tgc"/>
          <w:b/>
          <w:bCs/>
          <w:u w:val="single"/>
        </w:rPr>
      </w:pPr>
    </w:p>
    <w:p w:rsidR="00382A23" w:rsidRPr="00382A23" w:rsidRDefault="00382A23" w:rsidP="00F14FAC">
      <w:pPr>
        <w:spacing w:line="360" w:lineRule="auto"/>
        <w:contextualSpacing/>
        <w:rPr>
          <w:rStyle w:val="tgc"/>
          <w:b/>
          <w:bCs/>
          <w:u w:val="single"/>
        </w:rPr>
      </w:pPr>
      <w:r w:rsidRPr="00382A23">
        <w:rPr>
          <w:rStyle w:val="tgc"/>
          <w:b/>
          <w:bCs/>
          <w:u w:val="single"/>
        </w:rPr>
        <w:t>The Inerrancy of the Bible</w:t>
      </w:r>
    </w:p>
    <w:p w:rsidR="00943CE5" w:rsidRDefault="00382A23" w:rsidP="00F14FAC">
      <w:pPr>
        <w:spacing w:line="360" w:lineRule="auto"/>
        <w:contextualSpacing/>
        <w:rPr>
          <w:u w:val="single"/>
        </w:rPr>
      </w:pPr>
      <w:r w:rsidRPr="00382A23">
        <w:rPr>
          <w:rStyle w:val="tgc"/>
          <w:bCs/>
        </w:rPr>
        <w:t>The Bible</w:t>
      </w:r>
      <w:r>
        <w:rPr>
          <w:rStyle w:val="tgc"/>
        </w:rPr>
        <w:t xml:space="preserve"> is without error or fault in all its teaching; that Scripture in the original manuscripts does not affirm anything that is contrary to fact.</w:t>
      </w:r>
    </w:p>
    <w:p w:rsidR="00382A23" w:rsidRDefault="00382A23" w:rsidP="00F14FAC">
      <w:pPr>
        <w:spacing w:line="360" w:lineRule="auto"/>
        <w:contextualSpacing/>
        <w:rPr>
          <w:b/>
          <w:u w:val="single"/>
        </w:rPr>
      </w:pPr>
    </w:p>
    <w:p w:rsidR="00382A23" w:rsidRDefault="00A40ED1" w:rsidP="00F14FAC">
      <w:pPr>
        <w:spacing w:line="360" w:lineRule="auto"/>
        <w:contextualSpacing/>
      </w:pPr>
      <w:r w:rsidRPr="00382A23">
        <w:rPr>
          <w:b/>
          <w:u w:val="single"/>
        </w:rPr>
        <w:t>Holy Trinity</w:t>
      </w:r>
      <w:r>
        <w:t xml:space="preserve">: </w:t>
      </w:r>
    </w:p>
    <w:p w:rsidR="009E7230" w:rsidRDefault="00A40ED1" w:rsidP="00F14FAC">
      <w:pPr>
        <w:spacing w:line="360" w:lineRule="auto"/>
        <w:contextualSpacing/>
      </w:pPr>
      <w:r>
        <w:t>The belief in God the father</w:t>
      </w:r>
      <w:r w:rsidR="009E7230">
        <w:t xml:space="preserve"> (see above)</w:t>
      </w:r>
      <w:r>
        <w:t>, God the son (Jesus), and God the Holy Spirit</w:t>
      </w:r>
      <w:r w:rsidR="00EB163F">
        <w:t>; the three in one</w:t>
      </w:r>
      <w:r>
        <w:t xml:space="preserve"> as being the God-head.  While </w:t>
      </w:r>
      <w:r w:rsidR="00EB163F">
        <w:t>God is</w:t>
      </w:r>
      <w:r>
        <w:t xml:space="preserve"> one</w:t>
      </w:r>
      <w:r w:rsidR="00EB163F">
        <w:t xml:space="preserve"> being</w:t>
      </w:r>
      <w:r>
        <w:t xml:space="preserve">, </w:t>
      </w:r>
      <w:r w:rsidR="00EB163F">
        <w:t>He is</w:t>
      </w:r>
      <w:r>
        <w:t xml:space="preserve"> separate because of </w:t>
      </w:r>
      <w:r w:rsidR="009E7230">
        <w:t>manifesting himself.</w:t>
      </w:r>
    </w:p>
    <w:p w:rsidR="00DD34CC" w:rsidRPr="005E53D4" w:rsidRDefault="009E7230" w:rsidP="00F14FAC">
      <w:pPr>
        <w:spacing w:line="360" w:lineRule="auto"/>
        <w:contextualSpacing/>
        <w:rPr>
          <w:b/>
          <w:u w:val="single"/>
        </w:rPr>
      </w:pPr>
      <w:r w:rsidRPr="005E53D4">
        <w:rPr>
          <w:b/>
          <w:u w:val="single"/>
        </w:rPr>
        <w:t>Jesus:</w:t>
      </w:r>
    </w:p>
    <w:p w:rsidR="009E7230" w:rsidRDefault="009E7230" w:rsidP="00F14FAC">
      <w:pPr>
        <w:pStyle w:val="ListParagraph"/>
        <w:numPr>
          <w:ilvl w:val="0"/>
          <w:numId w:val="1"/>
        </w:numPr>
        <w:spacing w:line="360" w:lineRule="auto"/>
      </w:pPr>
      <w:r>
        <w:t>God who became a</w:t>
      </w:r>
      <w:r w:rsidR="00EB163F">
        <w:t xml:space="preserve"> h</w:t>
      </w:r>
      <w:r w:rsidR="00A40ED1">
        <w:t>uman</w:t>
      </w:r>
      <w:r w:rsidR="00EB163F">
        <w:t xml:space="preserve"> who is </w:t>
      </w:r>
      <w:r w:rsidR="00A40ED1" w:rsidRPr="00F140A7">
        <w:t>Jesus</w:t>
      </w:r>
      <w:r>
        <w:t>,</w:t>
      </w:r>
      <w:r w:rsidR="00CA51C6">
        <w:t xml:space="preserve"> born into the world to teach man the laws of God in a more simple form that man would be able to </w:t>
      </w:r>
      <w:r w:rsidR="00EB163F">
        <w:t xml:space="preserve">understand and </w:t>
      </w:r>
      <w:r w:rsidR="00CA51C6">
        <w:t xml:space="preserve">obey; </w:t>
      </w:r>
      <w:r w:rsidR="00EB163F">
        <w:t xml:space="preserve">Jesus </w:t>
      </w:r>
      <w:r w:rsidR="008D5131">
        <w:t>bec</w:t>
      </w:r>
      <w:r w:rsidR="00EB163F">
        <w:t>a</w:t>
      </w:r>
      <w:r w:rsidR="008D5131">
        <w:t>me the sacrificial lamb</w:t>
      </w:r>
      <w:r w:rsidR="00CA51C6">
        <w:t xml:space="preserve"> </w:t>
      </w:r>
      <w:r w:rsidR="00EB163F">
        <w:t xml:space="preserve">for the remission of sins for all mankind, </w:t>
      </w:r>
      <w:r w:rsidR="00CA51C6">
        <w:t xml:space="preserve">and </w:t>
      </w:r>
      <w:r w:rsidR="008D5131">
        <w:t xml:space="preserve">that because of His death </w:t>
      </w:r>
      <w:r w:rsidR="00EB163F">
        <w:t>He has given believers an eternal gift of salvation that reconciles</w:t>
      </w:r>
      <w:r w:rsidR="008D5131">
        <w:t xml:space="preserve"> </w:t>
      </w:r>
      <w:r w:rsidR="00EB163F">
        <w:t>man back to</w:t>
      </w:r>
      <w:r w:rsidR="008D5131">
        <w:t xml:space="preserve"> God</w:t>
      </w:r>
      <w:r w:rsidR="00EB163F">
        <w:t xml:space="preserve"> through </w:t>
      </w:r>
      <w:r w:rsidR="00983060">
        <w:t>man’s</w:t>
      </w:r>
      <w:r w:rsidR="00EB163F">
        <w:t xml:space="preserve"> acceptance and open confession of the </w:t>
      </w:r>
      <w:r w:rsidR="00983060">
        <w:t>final</w:t>
      </w:r>
      <w:r w:rsidR="00EB163F">
        <w:t xml:space="preserve"> sacrifice</w:t>
      </w:r>
      <w:r w:rsidR="00983060">
        <w:t xml:space="preserve"> – that being </w:t>
      </w:r>
      <w:r w:rsidR="00EB163F">
        <w:t>God’s son given for this purpose</w:t>
      </w:r>
      <w:r w:rsidR="008D5131">
        <w:t>;</w:t>
      </w:r>
      <w:r w:rsidRPr="009E7230">
        <w:t xml:space="preserve"> </w:t>
      </w:r>
    </w:p>
    <w:p w:rsidR="00382A23" w:rsidRDefault="00382A23" w:rsidP="00F14FAC">
      <w:pPr>
        <w:spacing w:line="360" w:lineRule="auto"/>
        <w:contextualSpacing/>
        <w:rPr>
          <w:rStyle w:val="tgc"/>
          <w:bCs/>
        </w:rPr>
      </w:pPr>
    </w:p>
    <w:p w:rsidR="008D5131" w:rsidRPr="00382A23" w:rsidRDefault="009E7230" w:rsidP="00F14FAC">
      <w:pPr>
        <w:spacing w:line="360" w:lineRule="auto"/>
        <w:contextualSpacing/>
        <w:rPr>
          <w:b/>
          <w:u w:val="single"/>
        </w:rPr>
      </w:pPr>
      <w:r w:rsidRPr="00382A23">
        <w:rPr>
          <w:rStyle w:val="tgc"/>
          <w:b/>
          <w:bCs/>
          <w:u w:val="single"/>
        </w:rPr>
        <w:t>Holy Spirit:</w:t>
      </w:r>
    </w:p>
    <w:p w:rsidR="00382A23" w:rsidRDefault="00382A23" w:rsidP="00F14FAC">
      <w:pPr>
        <w:pStyle w:val="ListParagraph"/>
        <w:numPr>
          <w:ilvl w:val="0"/>
          <w:numId w:val="1"/>
        </w:numPr>
        <w:spacing w:line="360" w:lineRule="auto"/>
        <w:rPr>
          <w:rStyle w:val="tgc"/>
        </w:rPr>
      </w:pPr>
      <w:r>
        <w:rPr>
          <w:rStyle w:val="tgc"/>
        </w:rPr>
        <w:t xml:space="preserve">The third person in the Trinity.  He is fully God.  He is eternal, omniscient, </w:t>
      </w:r>
      <w:r w:rsidR="004F081A">
        <w:rPr>
          <w:rStyle w:val="tgc"/>
        </w:rPr>
        <w:t>and omnipresent</w:t>
      </w:r>
      <w:r>
        <w:rPr>
          <w:rStyle w:val="tgc"/>
        </w:rPr>
        <w:t>, has a will, and can speak.  He is alive.  He is a person in the same way the Father and the Son are persons.  He is not a mere force or inanimate presence.</w:t>
      </w:r>
    </w:p>
    <w:p w:rsidR="005423B5" w:rsidRDefault="009E7230" w:rsidP="00F14FAC">
      <w:pPr>
        <w:pStyle w:val="ListParagraph"/>
        <w:numPr>
          <w:ilvl w:val="0"/>
          <w:numId w:val="1"/>
        </w:numPr>
        <w:spacing w:line="360" w:lineRule="auto"/>
        <w:rPr>
          <w:rStyle w:val="tgc"/>
        </w:rPr>
      </w:pPr>
      <w:r>
        <w:rPr>
          <w:rStyle w:val="tgc"/>
          <w:bCs/>
        </w:rPr>
        <w:t>W</w:t>
      </w:r>
      <w:r w:rsidR="00F140A7" w:rsidRPr="00DD34CC">
        <w:rPr>
          <w:rStyle w:val="tgc"/>
          <w:bCs/>
        </w:rPr>
        <w:t>ho</w:t>
      </w:r>
      <w:r w:rsidR="00F140A7" w:rsidRPr="00F140A7">
        <w:rPr>
          <w:rStyle w:val="tgc"/>
        </w:rPr>
        <w:t xml:space="preserve"> lives within believers of Christ and enables them to live their lives according to the teachings of Jesus.  As the third Person of the </w:t>
      </w:r>
      <w:r w:rsidR="00F140A7" w:rsidRPr="00DD34CC">
        <w:rPr>
          <w:rStyle w:val="tgc"/>
          <w:bCs/>
        </w:rPr>
        <w:t>Holy</w:t>
      </w:r>
      <w:r w:rsidR="00F140A7" w:rsidRPr="00F140A7">
        <w:rPr>
          <w:rStyle w:val="tgc"/>
        </w:rPr>
        <w:t xml:space="preserve"> Trinity, the </w:t>
      </w:r>
      <w:r w:rsidR="00F140A7" w:rsidRPr="00DD34CC">
        <w:rPr>
          <w:rStyle w:val="tgc"/>
          <w:bCs/>
        </w:rPr>
        <w:t>Holy Spirit</w:t>
      </w:r>
      <w:r w:rsidR="00F140A7" w:rsidRPr="00F140A7">
        <w:rPr>
          <w:rStyle w:val="tgc"/>
        </w:rPr>
        <w:t xml:space="preserve"> is the part of God that dwells on earth, acting as a daily influence on Christians</w:t>
      </w:r>
      <w:r w:rsidR="00983060">
        <w:rPr>
          <w:rStyle w:val="tgc"/>
        </w:rPr>
        <w:t xml:space="preserve"> and intercedes on the behalf of man</w:t>
      </w:r>
      <w:r w:rsidR="00F140A7" w:rsidRPr="00F140A7">
        <w:rPr>
          <w:rStyle w:val="tgc"/>
        </w:rPr>
        <w:t>.</w:t>
      </w:r>
    </w:p>
    <w:p w:rsidR="009E7230" w:rsidRDefault="009E7230" w:rsidP="00382A23">
      <w:pPr>
        <w:rPr>
          <w:rStyle w:val="tgc"/>
        </w:rPr>
      </w:pPr>
    </w:p>
    <w:tbl>
      <w:tblPr>
        <w:tblStyle w:val="TableGrid"/>
        <w:tblW w:w="0" w:type="auto"/>
        <w:jc w:val="center"/>
        <w:tblLook w:val="04A0" w:firstRow="1" w:lastRow="0" w:firstColumn="1" w:lastColumn="0" w:noHBand="0" w:noVBand="1"/>
      </w:tblPr>
      <w:tblGrid>
        <w:gridCol w:w="3116"/>
        <w:gridCol w:w="3117"/>
        <w:gridCol w:w="3117"/>
      </w:tblGrid>
      <w:tr w:rsidR="009E7230" w:rsidRPr="005423B5" w:rsidTr="005423B5">
        <w:trPr>
          <w:trHeight w:val="386"/>
          <w:jc w:val="center"/>
        </w:trPr>
        <w:tc>
          <w:tcPr>
            <w:tcW w:w="3116" w:type="dxa"/>
          </w:tcPr>
          <w:p w:rsidR="009E7230" w:rsidRPr="005423B5" w:rsidRDefault="009E7230" w:rsidP="005423B5">
            <w:pPr>
              <w:jc w:val="center"/>
              <w:rPr>
                <w:rStyle w:val="tgc"/>
                <w:b/>
              </w:rPr>
            </w:pPr>
            <w:r w:rsidRPr="005423B5">
              <w:rPr>
                <w:rStyle w:val="tgc"/>
                <w:b/>
              </w:rPr>
              <w:lastRenderedPageBreak/>
              <w:t>His Names</w:t>
            </w:r>
          </w:p>
        </w:tc>
        <w:tc>
          <w:tcPr>
            <w:tcW w:w="3117" w:type="dxa"/>
          </w:tcPr>
          <w:p w:rsidR="009E7230" w:rsidRPr="005423B5" w:rsidRDefault="009E7230" w:rsidP="005423B5">
            <w:pPr>
              <w:jc w:val="center"/>
              <w:rPr>
                <w:rStyle w:val="tgc"/>
                <w:b/>
              </w:rPr>
            </w:pPr>
            <w:r w:rsidRPr="005423B5">
              <w:rPr>
                <w:rStyle w:val="tgc"/>
                <w:b/>
              </w:rPr>
              <w:t>His Attributes</w:t>
            </w:r>
          </w:p>
        </w:tc>
        <w:tc>
          <w:tcPr>
            <w:tcW w:w="3117" w:type="dxa"/>
          </w:tcPr>
          <w:p w:rsidR="009E7230" w:rsidRPr="005423B5" w:rsidRDefault="009E7230" w:rsidP="005423B5">
            <w:pPr>
              <w:jc w:val="center"/>
              <w:rPr>
                <w:rStyle w:val="tgc"/>
                <w:b/>
              </w:rPr>
            </w:pPr>
            <w:r w:rsidRPr="005423B5">
              <w:rPr>
                <w:rStyle w:val="tgc"/>
                <w:b/>
              </w:rPr>
              <w:t>Sins Against</w:t>
            </w:r>
          </w:p>
        </w:tc>
      </w:tr>
      <w:tr w:rsidR="009E7230" w:rsidTr="005423B5">
        <w:trPr>
          <w:jc w:val="center"/>
        </w:trPr>
        <w:tc>
          <w:tcPr>
            <w:tcW w:w="3116" w:type="dxa"/>
          </w:tcPr>
          <w:p w:rsidR="009E7230" w:rsidRDefault="009E7230" w:rsidP="005423B5">
            <w:pPr>
              <w:jc w:val="center"/>
              <w:rPr>
                <w:rStyle w:val="tgc"/>
              </w:rPr>
            </w:pPr>
            <w:r>
              <w:rPr>
                <w:rStyle w:val="tgc"/>
              </w:rPr>
              <w:t>God</w:t>
            </w:r>
          </w:p>
          <w:p w:rsidR="009E7230" w:rsidRDefault="009E7230" w:rsidP="005423B5">
            <w:pPr>
              <w:jc w:val="center"/>
              <w:rPr>
                <w:rStyle w:val="tgc"/>
              </w:rPr>
            </w:pPr>
            <w:r>
              <w:rPr>
                <w:rStyle w:val="tgc"/>
              </w:rPr>
              <w:t>Acts 5:3-4</w:t>
            </w:r>
          </w:p>
        </w:tc>
        <w:tc>
          <w:tcPr>
            <w:tcW w:w="3117" w:type="dxa"/>
          </w:tcPr>
          <w:p w:rsidR="009E7230" w:rsidRDefault="009E7230" w:rsidP="005423B5">
            <w:pPr>
              <w:jc w:val="center"/>
              <w:rPr>
                <w:rStyle w:val="tgc"/>
              </w:rPr>
            </w:pPr>
            <w:r>
              <w:rPr>
                <w:rStyle w:val="tgc"/>
              </w:rPr>
              <w:t>Eternal</w:t>
            </w:r>
          </w:p>
          <w:p w:rsidR="009E7230" w:rsidRDefault="009E7230" w:rsidP="005423B5">
            <w:pPr>
              <w:jc w:val="center"/>
              <w:rPr>
                <w:rStyle w:val="tgc"/>
              </w:rPr>
            </w:pPr>
            <w:r>
              <w:rPr>
                <w:rStyle w:val="tgc"/>
              </w:rPr>
              <w:t>Heb. 9:14</w:t>
            </w:r>
          </w:p>
        </w:tc>
        <w:tc>
          <w:tcPr>
            <w:tcW w:w="3117" w:type="dxa"/>
          </w:tcPr>
          <w:p w:rsidR="009E7230" w:rsidRDefault="009E7230" w:rsidP="005423B5">
            <w:pPr>
              <w:jc w:val="center"/>
              <w:rPr>
                <w:rStyle w:val="tgc"/>
              </w:rPr>
            </w:pPr>
            <w:r>
              <w:rPr>
                <w:rStyle w:val="tgc"/>
              </w:rPr>
              <w:t>Blasphemy</w:t>
            </w:r>
          </w:p>
          <w:p w:rsidR="009E7230" w:rsidRDefault="009E7230" w:rsidP="005423B5">
            <w:pPr>
              <w:jc w:val="center"/>
              <w:rPr>
                <w:rStyle w:val="tgc"/>
              </w:rPr>
            </w:pPr>
            <w:r>
              <w:rPr>
                <w:rStyle w:val="tgc"/>
              </w:rPr>
              <w:t>Matt. 12:31</w:t>
            </w:r>
          </w:p>
        </w:tc>
      </w:tr>
      <w:tr w:rsidR="009E7230" w:rsidTr="005423B5">
        <w:trPr>
          <w:jc w:val="center"/>
        </w:trPr>
        <w:tc>
          <w:tcPr>
            <w:tcW w:w="3116" w:type="dxa"/>
          </w:tcPr>
          <w:p w:rsidR="009E7230" w:rsidRDefault="009E7230" w:rsidP="005423B5">
            <w:pPr>
              <w:jc w:val="center"/>
              <w:rPr>
                <w:rStyle w:val="tgc"/>
              </w:rPr>
            </w:pPr>
            <w:r>
              <w:rPr>
                <w:rStyle w:val="tgc"/>
              </w:rPr>
              <w:t>Lord</w:t>
            </w:r>
          </w:p>
          <w:p w:rsidR="009E7230" w:rsidRDefault="009E7230" w:rsidP="005423B5">
            <w:pPr>
              <w:jc w:val="center"/>
              <w:rPr>
                <w:rStyle w:val="tgc"/>
              </w:rPr>
            </w:pPr>
            <w:r>
              <w:rPr>
                <w:rStyle w:val="tgc"/>
              </w:rPr>
              <w:t>2 Cor. 3:18</w:t>
            </w:r>
          </w:p>
        </w:tc>
        <w:tc>
          <w:tcPr>
            <w:tcW w:w="3117" w:type="dxa"/>
          </w:tcPr>
          <w:p w:rsidR="009E7230" w:rsidRDefault="009E7230" w:rsidP="005423B5">
            <w:pPr>
              <w:jc w:val="center"/>
              <w:rPr>
                <w:rStyle w:val="tgc"/>
              </w:rPr>
            </w:pPr>
            <w:r>
              <w:rPr>
                <w:rStyle w:val="tgc"/>
              </w:rPr>
              <w:t>Omnipotent</w:t>
            </w:r>
          </w:p>
          <w:p w:rsidR="009E7230" w:rsidRDefault="009E7230" w:rsidP="005423B5">
            <w:pPr>
              <w:jc w:val="center"/>
              <w:rPr>
                <w:rStyle w:val="tgc"/>
              </w:rPr>
            </w:pPr>
            <w:r>
              <w:rPr>
                <w:rStyle w:val="tgc"/>
              </w:rPr>
              <w:t>Luke 1:35</w:t>
            </w:r>
          </w:p>
        </w:tc>
        <w:tc>
          <w:tcPr>
            <w:tcW w:w="3117" w:type="dxa"/>
          </w:tcPr>
          <w:p w:rsidR="009E7230" w:rsidRDefault="009E7230" w:rsidP="005423B5">
            <w:pPr>
              <w:jc w:val="center"/>
              <w:rPr>
                <w:rStyle w:val="tgc"/>
              </w:rPr>
            </w:pPr>
            <w:r>
              <w:rPr>
                <w:rStyle w:val="tgc"/>
              </w:rPr>
              <w:t>Resist (Unbelief)</w:t>
            </w:r>
          </w:p>
          <w:p w:rsidR="009E7230" w:rsidRDefault="009E7230" w:rsidP="005423B5">
            <w:pPr>
              <w:jc w:val="center"/>
              <w:rPr>
                <w:rStyle w:val="tgc"/>
              </w:rPr>
            </w:pPr>
            <w:r>
              <w:rPr>
                <w:rStyle w:val="tgc"/>
              </w:rPr>
              <w:t>Acts 7:51</w:t>
            </w:r>
          </w:p>
        </w:tc>
      </w:tr>
      <w:tr w:rsidR="009E7230" w:rsidTr="005423B5">
        <w:trPr>
          <w:jc w:val="center"/>
        </w:trPr>
        <w:tc>
          <w:tcPr>
            <w:tcW w:w="3116" w:type="dxa"/>
          </w:tcPr>
          <w:p w:rsidR="009E7230" w:rsidRDefault="009E7230" w:rsidP="005423B5">
            <w:pPr>
              <w:jc w:val="center"/>
              <w:rPr>
                <w:rStyle w:val="tgc"/>
              </w:rPr>
            </w:pPr>
            <w:r>
              <w:rPr>
                <w:rStyle w:val="tgc"/>
              </w:rPr>
              <w:t>Spirit of God</w:t>
            </w:r>
          </w:p>
          <w:p w:rsidR="009E7230" w:rsidRDefault="009E7230" w:rsidP="005423B5">
            <w:pPr>
              <w:jc w:val="center"/>
              <w:rPr>
                <w:rStyle w:val="tgc"/>
              </w:rPr>
            </w:pPr>
            <w:r>
              <w:rPr>
                <w:rStyle w:val="tgc"/>
              </w:rPr>
              <w:t>1 Cor. 3:16</w:t>
            </w:r>
          </w:p>
        </w:tc>
        <w:tc>
          <w:tcPr>
            <w:tcW w:w="3117" w:type="dxa"/>
          </w:tcPr>
          <w:p w:rsidR="009E7230" w:rsidRDefault="009E7230" w:rsidP="005423B5">
            <w:pPr>
              <w:jc w:val="center"/>
              <w:rPr>
                <w:rStyle w:val="tgc"/>
              </w:rPr>
            </w:pPr>
            <w:r>
              <w:rPr>
                <w:rStyle w:val="tgc"/>
              </w:rPr>
              <w:t>Will</w:t>
            </w:r>
          </w:p>
          <w:p w:rsidR="009E7230" w:rsidRDefault="009E7230" w:rsidP="005423B5">
            <w:pPr>
              <w:jc w:val="center"/>
              <w:rPr>
                <w:rStyle w:val="tgc"/>
              </w:rPr>
            </w:pPr>
            <w:r>
              <w:rPr>
                <w:rStyle w:val="tgc"/>
              </w:rPr>
              <w:t>1 Cor. 12:11</w:t>
            </w:r>
          </w:p>
        </w:tc>
        <w:tc>
          <w:tcPr>
            <w:tcW w:w="3117" w:type="dxa"/>
          </w:tcPr>
          <w:p w:rsidR="009E7230" w:rsidRDefault="009E7230" w:rsidP="005423B5">
            <w:pPr>
              <w:jc w:val="center"/>
              <w:rPr>
                <w:rStyle w:val="tgc"/>
              </w:rPr>
            </w:pPr>
            <w:r>
              <w:rPr>
                <w:rStyle w:val="tgc"/>
              </w:rPr>
              <w:t>Lied to</w:t>
            </w:r>
          </w:p>
          <w:p w:rsidR="009E7230" w:rsidRDefault="009E7230" w:rsidP="005423B5">
            <w:pPr>
              <w:jc w:val="center"/>
              <w:rPr>
                <w:rStyle w:val="tgc"/>
              </w:rPr>
            </w:pPr>
            <w:r>
              <w:rPr>
                <w:rStyle w:val="tgc"/>
              </w:rPr>
              <w:t>Acts 5:3</w:t>
            </w:r>
          </w:p>
        </w:tc>
      </w:tr>
      <w:tr w:rsidR="009E7230" w:rsidTr="005423B5">
        <w:trPr>
          <w:jc w:val="center"/>
        </w:trPr>
        <w:tc>
          <w:tcPr>
            <w:tcW w:w="3116" w:type="dxa"/>
          </w:tcPr>
          <w:p w:rsidR="009E7230" w:rsidRDefault="009E7230" w:rsidP="005423B5">
            <w:pPr>
              <w:jc w:val="center"/>
              <w:rPr>
                <w:rStyle w:val="tgc"/>
              </w:rPr>
            </w:pPr>
            <w:r>
              <w:rPr>
                <w:rStyle w:val="tgc"/>
              </w:rPr>
              <w:t>Spirit of Truth</w:t>
            </w:r>
          </w:p>
          <w:p w:rsidR="009E7230" w:rsidRDefault="009E7230" w:rsidP="005423B5">
            <w:pPr>
              <w:jc w:val="center"/>
              <w:rPr>
                <w:rStyle w:val="tgc"/>
              </w:rPr>
            </w:pPr>
            <w:r>
              <w:rPr>
                <w:rStyle w:val="tgc"/>
              </w:rPr>
              <w:t>John 15:26</w:t>
            </w:r>
          </w:p>
        </w:tc>
        <w:tc>
          <w:tcPr>
            <w:tcW w:w="3117" w:type="dxa"/>
          </w:tcPr>
          <w:p w:rsidR="009E7230" w:rsidRDefault="009E7230" w:rsidP="005423B5">
            <w:pPr>
              <w:jc w:val="center"/>
              <w:rPr>
                <w:rStyle w:val="tgc"/>
              </w:rPr>
            </w:pPr>
            <w:r>
              <w:rPr>
                <w:rStyle w:val="tgc"/>
              </w:rPr>
              <w:t>Loves</w:t>
            </w:r>
          </w:p>
          <w:p w:rsidR="009E7230" w:rsidRDefault="009E7230" w:rsidP="005423B5">
            <w:pPr>
              <w:jc w:val="center"/>
              <w:rPr>
                <w:rStyle w:val="tgc"/>
              </w:rPr>
            </w:pPr>
            <w:r>
              <w:rPr>
                <w:rStyle w:val="tgc"/>
              </w:rPr>
              <w:t>Rom. 15:30</w:t>
            </w:r>
          </w:p>
        </w:tc>
        <w:tc>
          <w:tcPr>
            <w:tcW w:w="3117" w:type="dxa"/>
          </w:tcPr>
          <w:p w:rsidR="009E7230" w:rsidRDefault="009E7230" w:rsidP="005423B5">
            <w:pPr>
              <w:jc w:val="center"/>
              <w:rPr>
                <w:rStyle w:val="tgc"/>
              </w:rPr>
            </w:pPr>
            <w:r>
              <w:rPr>
                <w:rStyle w:val="tgc"/>
              </w:rPr>
              <w:t>Grieved</w:t>
            </w:r>
          </w:p>
          <w:p w:rsidR="009E7230" w:rsidRDefault="009E7230" w:rsidP="005423B5">
            <w:pPr>
              <w:jc w:val="center"/>
              <w:rPr>
                <w:rStyle w:val="tgc"/>
              </w:rPr>
            </w:pPr>
            <w:r>
              <w:rPr>
                <w:rStyle w:val="tgc"/>
              </w:rPr>
              <w:t>Eph. 4:30</w:t>
            </w:r>
          </w:p>
        </w:tc>
      </w:tr>
      <w:tr w:rsidR="009E7230" w:rsidTr="005423B5">
        <w:trPr>
          <w:jc w:val="center"/>
        </w:trPr>
        <w:tc>
          <w:tcPr>
            <w:tcW w:w="3116" w:type="dxa"/>
          </w:tcPr>
          <w:p w:rsidR="009E7230" w:rsidRDefault="009E7230" w:rsidP="005423B5">
            <w:pPr>
              <w:jc w:val="center"/>
              <w:rPr>
                <w:rStyle w:val="tgc"/>
              </w:rPr>
            </w:pPr>
            <w:r>
              <w:rPr>
                <w:rStyle w:val="tgc"/>
              </w:rPr>
              <w:t>Eternal Spirit</w:t>
            </w:r>
          </w:p>
          <w:p w:rsidR="009E7230" w:rsidRDefault="009E7230" w:rsidP="005423B5">
            <w:pPr>
              <w:jc w:val="center"/>
              <w:rPr>
                <w:rStyle w:val="tgc"/>
              </w:rPr>
            </w:pPr>
            <w:r>
              <w:rPr>
                <w:rStyle w:val="tgc"/>
              </w:rPr>
              <w:t>Heb. 9:14</w:t>
            </w:r>
          </w:p>
        </w:tc>
        <w:tc>
          <w:tcPr>
            <w:tcW w:w="3117" w:type="dxa"/>
          </w:tcPr>
          <w:p w:rsidR="009E7230" w:rsidRDefault="009E7230" w:rsidP="005423B5">
            <w:pPr>
              <w:jc w:val="center"/>
              <w:rPr>
                <w:rStyle w:val="tgc"/>
              </w:rPr>
            </w:pPr>
            <w:r>
              <w:rPr>
                <w:rStyle w:val="tgc"/>
              </w:rPr>
              <w:t>Speaks</w:t>
            </w:r>
          </w:p>
          <w:p w:rsidR="009E7230" w:rsidRDefault="009E7230" w:rsidP="005423B5">
            <w:pPr>
              <w:jc w:val="center"/>
              <w:rPr>
                <w:rStyle w:val="tgc"/>
              </w:rPr>
            </w:pPr>
            <w:r>
              <w:rPr>
                <w:rStyle w:val="tgc"/>
              </w:rPr>
              <w:t>Acts 8:29; 13:2</w:t>
            </w:r>
          </w:p>
        </w:tc>
        <w:tc>
          <w:tcPr>
            <w:tcW w:w="3117" w:type="dxa"/>
          </w:tcPr>
          <w:p w:rsidR="009E7230" w:rsidRDefault="009E7230" w:rsidP="005423B5">
            <w:pPr>
              <w:jc w:val="center"/>
              <w:rPr>
                <w:rStyle w:val="tgc"/>
              </w:rPr>
            </w:pPr>
            <w:r>
              <w:rPr>
                <w:rStyle w:val="tgc"/>
              </w:rPr>
              <w:t>Quench</w:t>
            </w:r>
          </w:p>
          <w:p w:rsidR="009E7230" w:rsidRDefault="009E7230" w:rsidP="005423B5">
            <w:pPr>
              <w:jc w:val="center"/>
              <w:rPr>
                <w:rStyle w:val="tgc"/>
              </w:rPr>
            </w:pPr>
            <w:r>
              <w:rPr>
                <w:rStyle w:val="tgc"/>
              </w:rPr>
              <w:t>1 Thess. 5:19</w:t>
            </w:r>
          </w:p>
        </w:tc>
      </w:tr>
    </w:tbl>
    <w:p w:rsidR="009E7230" w:rsidRDefault="009E7230" w:rsidP="009E7230">
      <w:pPr>
        <w:rPr>
          <w:rStyle w:val="tgc"/>
        </w:rPr>
      </w:pPr>
    </w:p>
    <w:p w:rsidR="00D67025" w:rsidRDefault="00D67025" w:rsidP="00F14FAC">
      <w:pPr>
        <w:pStyle w:val="ListParagraph"/>
        <w:numPr>
          <w:ilvl w:val="0"/>
          <w:numId w:val="1"/>
        </w:numPr>
        <w:spacing w:line="360" w:lineRule="auto"/>
        <w:rPr>
          <w:rStyle w:val="tgc"/>
        </w:rPr>
      </w:pPr>
      <w:r>
        <w:rPr>
          <w:rStyle w:val="tgc"/>
        </w:rPr>
        <w:t>Gifts of the Holy Spirit</w:t>
      </w:r>
    </w:p>
    <w:p w:rsidR="00EB6553" w:rsidRPr="00EB6553" w:rsidRDefault="00EB6553" w:rsidP="00F14FAC">
      <w:pPr>
        <w:pStyle w:val="ListParagraph"/>
        <w:numPr>
          <w:ilvl w:val="1"/>
          <w:numId w:val="1"/>
        </w:numPr>
        <w:spacing w:line="360" w:lineRule="auto"/>
        <w:rPr>
          <w:rStyle w:val="tgc"/>
        </w:rPr>
      </w:pPr>
      <w:r w:rsidRPr="00EB6553">
        <w:rPr>
          <w:rStyle w:val="tgc"/>
          <w:bCs/>
        </w:rPr>
        <w:t>Wisdom</w:t>
      </w:r>
      <w:r w:rsidRPr="00EB6553">
        <w:rPr>
          <w:rStyle w:val="tgc"/>
        </w:rPr>
        <w:t xml:space="preserve">, understanding, counsel, knowledge, </w:t>
      </w:r>
      <w:r w:rsidRPr="00EB6553">
        <w:rPr>
          <w:rStyle w:val="tgc"/>
          <w:bCs/>
        </w:rPr>
        <w:t>fortitude</w:t>
      </w:r>
      <w:r w:rsidRPr="00EB6553">
        <w:rPr>
          <w:rStyle w:val="tgc"/>
        </w:rPr>
        <w:t>, piety, and fear of the Lord (wonder).</w:t>
      </w:r>
    </w:p>
    <w:p w:rsidR="00EB6553" w:rsidRDefault="00EB6553" w:rsidP="00F14FAC">
      <w:pPr>
        <w:pStyle w:val="ListParagraph"/>
        <w:numPr>
          <w:ilvl w:val="0"/>
          <w:numId w:val="1"/>
        </w:numPr>
        <w:spacing w:line="360" w:lineRule="auto"/>
        <w:rPr>
          <w:rStyle w:val="tgc"/>
        </w:rPr>
      </w:pPr>
      <w:r>
        <w:rPr>
          <w:rStyle w:val="tgc"/>
        </w:rPr>
        <w:t>Fruits of the Holy Spirit</w:t>
      </w:r>
    </w:p>
    <w:p w:rsidR="00EB6553" w:rsidRDefault="00EB6553" w:rsidP="00F14FAC">
      <w:pPr>
        <w:pStyle w:val="ListParagraph"/>
        <w:numPr>
          <w:ilvl w:val="1"/>
          <w:numId w:val="1"/>
        </w:numPr>
        <w:spacing w:line="360" w:lineRule="auto"/>
        <w:rPr>
          <w:rStyle w:val="tgc"/>
        </w:rPr>
      </w:pPr>
      <w:r>
        <w:rPr>
          <w:rStyle w:val="tgc"/>
        </w:rPr>
        <w:t xml:space="preserve">The first six fruits of the Holy Spirit in alphabetical order are charity, chastity, generosity, gentleness, goodness and faithfulness. The second six fruits of the Holy Spirit are joy, </w:t>
      </w:r>
      <w:r w:rsidRPr="00EB6553">
        <w:rPr>
          <w:rStyle w:val="tgc"/>
          <w:bCs/>
        </w:rPr>
        <w:t>kindness</w:t>
      </w:r>
      <w:r w:rsidRPr="00EB6553">
        <w:rPr>
          <w:rStyle w:val="tgc"/>
        </w:rPr>
        <w:t xml:space="preserve">, modesty, </w:t>
      </w:r>
      <w:r w:rsidRPr="00EB6553">
        <w:rPr>
          <w:rStyle w:val="tgc"/>
          <w:bCs/>
        </w:rPr>
        <w:t>peace</w:t>
      </w:r>
      <w:r w:rsidRPr="00EB6553">
        <w:rPr>
          <w:rStyle w:val="tgc"/>
        </w:rPr>
        <w:t xml:space="preserve">, </w:t>
      </w:r>
      <w:r w:rsidRPr="00EB6553">
        <w:rPr>
          <w:rStyle w:val="tgc"/>
          <w:bCs/>
        </w:rPr>
        <w:t>patience</w:t>
      </w:r>
      <w:r w:rsidRPr="00EB6553">
        <w:rPr>
          <w:rStyle w:val="tgc"/>
        </w:rPr>
        <w:t xml:space="preserve"> and</w:t>
      </w:r>
      <w:r>
        <w:rPr>
          <w:rStyle w:val="tgc"/>
        </w:rPr>
        <w:t xml:space="preserve"> self-control.</w:t>
      </w:r>
    </w:p>
    <w:p w:rsidR="00983060" w:rsidRPr="00D67025" w:rsidRDefault="00983060" w:rsidP="00F14FAC">
      <w:pPr>
        <w:spacing w:line="360" w:lineRule="auto"/>
        <w:contextualSpacing/>
        <w:rPr>
          <w:b/>
          <w:u w:val="single"/>
        </w:rPr>
      </w:pPr>
      <w:r w:rsidRPr="00D67025">
        <w:rPr>
          <w:b/>
          <w:u w:val="single"/>
        </w:rPr>
        <w:t>Man</w:t>
      </w:r>
      <w:r w:rsidR="00EB6553">
        <w:rPr>
          <w:b/>
          <w:u w:val="single"/>
        </w:rPr>
        <w:t>,</w:t>
      </w:r>
      <w:r w:rsidR="00FE6428" w:rsidRPr="00D67025">
        <w:rPr>
          <w:b/>
          <w:u w:val="single"/>
        </w:rPr>
        <w:t xml:space="preserve"> </w:t>
      </w:r>
      <w:proofErr w:type="gramStart"/>
      <w:r w:rsidR="00FE6428" w:rsidRPr="00D67025">
        <w:rPr>
          <w:b/>
          <w:u w:val="single"/>
        </w:rPr>
        <w:t>The</w:t>
      </w:r>
      <w:proofErr w:type="gramEnd"/>
      <w:r w:rsidR="00FE6428" w:rsidRPr="00D67025">
        <w:rPr>
          <w:b/>
          <w:u w:val="single"/>
        </w:rPr>
        <w:t xml:space="preserve"> Sin and The Fall</w:t>
      </w:r>
      <w:r w:rsidRPr="00D67025">
        <w:rPr>
          <w:b/>
          <w:u w:val="single"/>
        </w:rPr>
        <w:t>:</w:t>
      </w:r>
    </w:p>
    <w:p w:rsidR="00382A23" w:rsidRDefault="00257C52" w:rsidP="00F14FAC">
      <w:pPr>
        <w:spacing w:line="360" w:lineRule="auto"/>
        <w:contextualSpacing/>
      </w:pPr>
      <w:r>
        <w:t xml:space="preserve">The first man was Adam, made in the image of God; Eve was made from the rib of Adam and together they lived in the Garden of Eden until their sin </w:t>
      </w:r>
      <w:r w:rsidR="00FE6428">
        <w:t xml:space="preserve">caused God to </w:t>
      </w:r>
      <w:r>
        <w:t xml:space="preserve">cast them out.  </w:t>
      </w:r>
      <w:r w:rsidR="00FE6428">
        <w:t xml:space="preserve">Adam and Eve were instructed to enjoy the garden and all of its contents except to consume the fruit of one tree.  Adam and Eve rebelled against God and consumed the fruit.  This being called the </w:t>
      </w:r>
      <w:r>
        <w:rPr>
          <w:rStyle w:val="tgc"/>
          <w:bCs/>
        </w:rPr>
        <w:t>o</w:t>
      </w:r>
      <w:r w:rsidRPr="00257C52">
        <w:rPr>
          <w:rStyle w:val="tgc"/>
          <w:bCs/>
        </w:rPr>
        <w:t>riginal sin</w:t>
      </w:r>
      <w:r>
        <w:rPr>
          <w:rStyle w:val="tgc"/>
        </w:rPr>
        <w:t xml:space="preserve">, also called ancestral </w:t>
      </w:r>
      <w:r w:rsidRPr="00257C52">
        <w:rPr>
          <w:rStyle w:val="tgc"/>
          <w:bCs/>
        </w:rPr>
        <w:t>sin</w:t>
      </w:r>
      <w:r>
        <w:rPr>
          <w:rStyle w:val="tgc"/>
        </w:rPr>
        <w:t xml:space="preserve">, is humanity's state of </w:t>
      </w:r>
      <w:r w:rsidRPr="00257C52">
        <w:rPr>
          <w:rStyle w:val="tgc"/>
          <w:bCs/>
        </w:rPr>
        <w:t>sin</w:t>
      </w:r>
      <w:r>
        <w:rPr>
          <w:rStyle w:val="tgc"/>
        </w:rPr>
        <w:t xml:space="preserve"> resulting from the fall of man, stemming from Adam and Eve's rebellion in Eden</w:t>
      </w:r>
      <w:r w:rsidR="00FE6428">
        <w:rPr>
          <w:rStyle w:val="tgc"/>
        </w:rPr>
        <w:t>;</w:t>
      </w:r>
      <w:r>
        <w:rPr>
          <w:rStyle w:val="tgc"/>
        </w:rPr>
        <w:t xml:space="preserve"> namely the </w:t>
      </w:r>
      <w:r w:rsidRPr="00257C52">
        <w:rPr>
          <w:rStyle w:val="tgc"/>
          <w:bCs/>
        </w:rPr>
        <w:t>sin</w:t>
      </w:r>
      <w:r>
        <w:rPr>
          <w:rStyle w:val="tgc"/>
        </w:rPr>
        <w:t xml:space="preserve"> of disobedience in consuming from the tree of knowledge of good and evil.  </w:t>
      </w:r>
      <w:r>
        <w:t>Because of sin, all of mankind is bor</w:t>
      </w:r>
      <w:r w:rsidR="00FE6428">
        <w:t>n into sin, with a sinful heart without hope for redemption back to God.</w:t>
      </w:r>
    </w:p>
    <w:p w:rsidR="00983060" w:rsidRDefault="00983060" w:rsidP="00F14FAC">
      <w:pPr>
        <w:spacing w:line="360" w:lineRule="auto"/>
        <w:contextualSpacing/>
      </w:pPr>
    </w:p>
    <w:p w:rsidR="00983060" w:rsidRPr="005E53D4" w:rsidRDefault="00983060" w:rsidP="00F14FAC">
      <w:pPr>
        <w:spacing w:line="360" w:lineRule="auto"/>
        <w:contextualSpacing/>
        <w:rPr>
          <w:b/>
          <w:u w:val="single"/>
        </w:rPr>
      </w:pPr>
      <w:r w:rsidRPr="005E53D4">
        <w:rPr>
          <w:b/>
          <w:u w:val="single"/>
        </w:rPr>
        <w:t>The Law:</w:t>
      </w:r>
    </w:p>
    <w:p w:rsidR="00382A23" w:rsidRDefault="00FE6428" w:rsidP="00F14FAC">
      <w:pPr>
        <w:spacing w:line="360" w:lineRule="auto"/>
        <w:contextualSpacing/>
        <w:rPr>
          <w:rStyle w:val="tgc"/>
        </w:rPr>
      </w:pPr>
      <w:r>
        <w:rPr>
          <w:rStyle w:val="tgc"/>
          <w:b/>
          <w:bCs/>
        </w:rPr>
        <w:t>Biblical law</w:t>
      </w:r>
      <w:r>
        <w:rPr>
          <w:rStyle w:val="tgc"/>
        </w:rPr>
        <w:t xml:space="preserve"> refers to the legal aspects of the </w:t>
      </w:r>
      <w:r>
        <w:rPr>
          <w:rStyle w:val="tgc"/>
          <w:b/>
          <w:bCs/>
        </w:rPr>
        <w:t>Bible</w:t>
      </w:r>
      <w:r>
        <w:rPr>
          <w:rStyle w:val="tgc"/>
        </w:rPr>
        <w:t xml:space="preserve">, the holy scriptures of Christianity.  The first five books of the Bible are </w:t>
      </w:r>
      <w:r>
        <w:rPr>
          <w:rStyle w:val="tgc"/>
          <w:b/>
          <w:bCs/>
        </w:rPr>
        <w:t>Genesis</w:t>
      </w:r>
      <w:r>
        <w:rPr>
          <w:rStyle w:val="tgc"/>
        </w:rPr>
        <w:t xml:space="preserve">, </w:t>
      </w:r>
      <w:r>
        <w:rPr>
          <w:rStyle w:val="tgc"/>
          <w:b/>
          <w:bCs/>
        </w:rPr>
        <w:t>Exodus</w:t>
      </w:r>
      <w:r>
        <w:rPr>
          <w:rStyle w:val="tgc"/>
        </w:rPr>
        <w:t xml:space="preserve">, </w:t>
      </w:r>
      <w:r>
        <w:rPr>
          <w:rStyle w:val="tgc"/>
          <w:b/>
          <w:bCs/>
        </w:rPr>
        <w:t>Leviticus</w:t>
      </w:r>
      <w:r>
        <w:rPr>
          <w:rStyle w:val="tgc"/>
        </w:rPr>
        <w:t xml:space="preserve">, Numbers and </w:t>
      </w:r>
      <w:r>
        <w:rPr>
          <w:rStyle w:val="tgc"/>
          <w:b/>
          <w:bCs/>
        </w:rPr>
        <w:t>Deuteronomy</w:t>
      </w:r>
      <w:r>
        <w:rPr>
          <w:rStyle w:val="tgc"/>
        </w:rPr>
        <w:t xml:space="preserve">. Collectively, they are called the </w:t>
      </w:r>
      <w:r w:rsidRPr="004F081A">
        <w:rPr>
          <w:rStyle w:val="tgc"/>
          <w:bCs/>
        </w:rPr>
        <w:t>Pentateuch</w:t>
      </w:r>
      <w:r w:rsidRPr="004F081A">
        <w:rPr>
          <w:rStyle w:val="tgc"/>
        </w:rPr>
        <w:t xml:space="preserve"> or the </w:t>
      </w:r>
      <w:r w:rsidRPr="004F081A">
        <w:rPr>
          <w:rStyle w:val="tgc"/>
          <w:bCs/>
        </w:rPr>
        <w:t>Torah</w:t>
      </w:r>
      <w:r w:rsidRPr="004F081A">
        <w:rPr>
          <w:rStyle w:val="tgc"/>
        </w:rPr>
        <w:t>.  According to Jewish and Christian oral tradition, they</w:t>
      </w:r>
      <w:r w:rsidR="009D58F4" w:rsidRPr="004F081A">
        <w:rPr>
          <w:rStyle w:val="tgc"/>
        </w:rPr>
        <w:t xml:space="preserve"> were dictated to Moses by God, also called the Mosaic </w:t>
      </w:r>
      <w:r w:rsidR="009D58F4" w:rsidRPr="004F081A">
        <w:rPr>
          <w:rStyle w:val="tgc"/>
          <w:bCs/>
        </w:rPr>
        <w:t>Law</w:t>
      </w:r>
      <w:r>
        <w:rPr>
          <w:rStyle w:val="tgc"/>
        </w:rPr>
        <w:t>.</w:t>
      </w:r>
      <w:r w:rsidR="009D58F4">
        <w:rPr>
          <w:rStyle w:val="tgc"/>
        </w:rPr>
        <w:t xml:space="preserve">  </w:t>
      </w:r>
    </w:p>
    <w:p w:rsidR="005E53D4" w:rsidRDefault="005E53D4" w:rsidP="00F14FAC">
      <w:pPr>
        <w:spacing w:line="360" w:lineRule="auto"/>
        <w:contextualSpacing/>
      </w:pPr>
    </w:p>
    <w:p w:rsidR="009D58F4" w:rsidRPr="009D58F4" w:rsidRDefault="009D58F4" w:rsidP="00F14FAC">
      <w:pPr>
        <w:spacing w:line="360" w:lineRule="auto"/>
        <w:contextualSpacing/>
      </w:pPr>
      <w:r w:rsidRPr="009D58F4">
        <w:rPr>
          <w:b/>
          <w:bCs/>
        </w:rPr>
        <w:lastRenderedPageBreak/>
        <w:t>The Ten Commandments</w:t>
      </w:r>
      <w:r>
        <w:rPr>
          <w:b/>
          <w:bCs/>
        </w:rPr>
        <w:t xml:space="preserve"> (Exodus 20):</w:t>
      </w:r>
    </w:p>
    <w:p w:rsidR="009D58F4" w:rsidRPr="002320BE" w:rsidRDefault="009D58F4" w:rsidP="00F14FAC">
      <w:pPr>
        <w:pStyle w:val="ListParagraph"/>
        <w:numPr>
          <w:ilvl w:val="0"/>
          <w:numId w:val="3"/>
        </w:numPr>
        <w:spacing w:line="360" w:lineRule="auto"/>
      </w:pPr>
      <w:r w:rsidRPr="0071462D">
        <w:rPr>
          <w:u w:val="single"/>
        </w:rPr>
        <w:t>I am the Lord your God, who brought you out of the land of Egypt, out of the house of</w:t>
      </w:r>
      <w:r w:rsidRPr="002320BE">
        <w:t xml:space="preserve"> slavery; you shall have no other gods before me </w:t>
      </w:r>
    </w:p>
    <w:p w:rsidR="009D58F4" w:rsidRPr="002320BE" w:rsidRDefault="009D58F4" w:rsidP="00F14FAC">
      <w:pPr>
        <w:numPr>
          <w:ilvl w:val="0"/>
          <w:numId w:val="3"/>
        </w:numPr>
        <w:spacing w:line="360" w:lineRule="auto"/>
        <w:contextualSpacing/>
      </w:pPr>
      <w:r>
        <w:t>You shall not make for yourself an idol, whether in the form of anything that is in heaven above, or that is on the earth beneath, or that is in the water under the earth.</w:t>
      </w:r>
      <w:r w:rsidR="004F081A">
        <w:t xml:space="preserve">  </w:t>
      </w:r>
      <w:r w:rsidRPr="002320BE">
        <w:t>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p>
    <w:p w:rsidR="009D58F4" w:rsidRDefault="009D58F4" w:rsidP="00F14FAC">
      <w:pPr>
        <w:numPr>
          <w:ilvl w:val="0"/>
          <w:numId w:val="3"/>
        </w:numPr>
        <w:spacing w:line="360" w:lineRule="auto"/>
        <w:contextualSpacing/>
      </w:pPr>
      <w:r>
        <w:t>You shall not make wrongful use of the name of the Lord your God, for the Lord wi</w:t>
      </w:r>
      <w:r w:rsidR="002320BE">
        <w:t>ll not acquit anyone who mis</w:t>
      </w:r>
      <w:r>
        <w:t>uses his name.</w:t>
      </w:r>
    </w:p>
    <w:p w:rsidR="009D58F4" w:rsidRDefault="009D58F4" w:rsidP="00F14FAC">
      <w:pPr>
        <w:numPr>
          <w:ilvl w:val="0"/>
          <w:numId w:val="3"/>
        </w:numPr>
        <w:spacing w:line="360" w:lineRule="auto"/>
        <w:contextualSpacing/>
      </w:pPr>
      <w:r>
        <w:t>Remember the Sabbath day, and keep it holy.  Six days you shall labor and do all your work- 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p>
    <w:p w:rsidR="009D58F4" w:rsidRDefault="009D58F4" w:rsidP="00F14FAC">
      <w:pPr>
        <w:numPr>
          <w:ilvl w:val="0"/>
          <w:numId w:val="3"/>
        </w:numPr>
        <w:spacing w:line="360" w:lineRule="auto"/>
        <w:contextualSpacing/>
      </w:pPr>
      <w:r>
        <w:t>Honor your father and your mother, so that your days may be long in the land that the Lord your god is giving you.</w:t>
      </w:r>
    </w:p>
    <w:p w:rsidR="009D58F4" w:rsidRDefault="009D58F4" w:rsidP="00F14FAC">
      <w:pPr>
        <w:numPr>
          <w:ilvl w:val="0"/>
          <w:numId w:val="3"/>
        </w:numPr>
        <w:spacing w:line="360" w:lineRule="auto"/>
        <w:contextualSpacing/>
      </w:pPr>
      <w:r>
        <w:t>You shall not murder</w:t>
      </w:r>
    </w:p>
    <w:p w:rsidR="009D58F4" w:rsidRDefault="009D58F4" w:rsidP="00F14FAC">
      <w:pPr>
        <w:numPr>
          <w:ilvl w:val="0"/>
          <w:numId w:val="3"/>
        </w:numPr>
        <w:spacing w:line="360" w:lineRule="auto"/>
        <w:contextualSpacing/>
      </w:pPr>
      <w:r>
        <w:t>You shall not commit adultery</w:t>
      </w:r>
    </w:p>
    <w:p w:rsidR="009D58F4" w:rsidRDefault="009D58F4" w:rsidP="00F14FAC">
      <w:pPr>
        <w:numPr>
          <w:ilvl w:val="0"/>
          <w:numId w:val="3"/>
        </w:numPr>
        <w:spacing w:line="360" w:lineRule="auto"/>
        <w:contextualSpacing/>
      </w:pPr>
      <w:r>
        <w:t>You shall not steal</w:t>
      </w:r>
    </w:p>
    <w:p w:rsidR="009D58F4" w:rsidRDefault="009D58F4" w:rsidP="00F14FAC">
      <w:pPr>
        <w:numPr>
          <w:ilvl w:val="0"/>
          <w:numId w:val="3"/>
        </w:numPr>
        <w:spacing w:line="360" w:lineRule="auto"/>
        <w:contextualSpacing/>
      </w:pPr>
      <w:r>
        <w:t xml:space="preserve">You shall not bear false witness against your </w:t>
      </w:r>
      <w:r w:rsidR="004D34ED">
        <w:t>neighbor</w:t>
      </w:r>
    </w:p>
    <w:p w:rsidR="009D58F4" w:rsidRDefault="009D58F4" w:rsidP="00F14FAC">
      <w:pPr>
        <w:numPr>
          <w:ilvl w:val="0"/>
          <w:numId w:val="3"/>
        </w:numPr>
        <w:spacing w:line="360" w:lineRule="auto"/>
        <w:contextualSpacing/>
      </w:pPr>
      <w:r>
        <w:t>You shall not covet your neighbor’</w:t>
      </w:r>
      <w:r w:rsidR="002320BE">
        <w:t>s house; you shall not covet your neighbor’s wife, or male or female slave, or ox, or donkey, or anything that belongs to your neighbor.</w:t>
      </w:r>
    </w:p>
    <w:p w:rsidR="00EB6553" w:rsidRDefault="00EB6553" w:rsidP="00F14FAC">
      <w:pPr>
        <w:spacing w:line="360" w:lineRule="auto"/>
        <w:contextualSpacing/>
      </w:pPr>
      <w:r>
        <w:t>The simplified Law that Jesus commanded does not diminish the 10 Commandments; rather, by obeying the simplified law helps us to obey the 10 Commandments.  If we are focusing on verse 37 and 39, we are not focusing on breaking the 10 Commandments and will question our actions and motives based on our love for God and our love for our neighbor.</w:t>
      </w:r>
    </w:p>
    <w:p w:rsidR="00EB6553" w:rsidRDefault="00EB6553" w:rsidP="00F14FAC">
      <w:pPr>
        <w:spacing w:line="360" w:lineRule="auto"/>
        <w:contextualSpacing/>
      </w:pPr>
      <w:r>
        <w:t>Matthew 22:37-39</w:t>
      </w:r>
    </w:p>
    <w:p w:rsidR="00EB6553" w:rsidRPr="00EB6553" w:rsidRDefault="00F07896" w:rsidP="00F14FAC">
      <w:pPr>
        <w:spacing w:line="360" w:lineRule="auto"/>
        <w:contextualSpacing/>
      </w:pPr>
      <w:r>
        <w:lastRenderedPageBreak/>
        <w:t>37</w:t>
      </w:r>
      <w:r w:rsidR="00EB6553" w:rsidRPr="00EB6553">
        <w:t xml:space="preserve">Jesus declared, “‘Love the Lord your God with all your heart and with all your soul and with all your mind.’ </w:t>
      </w:r>
      <w:r w:rsidR="00EB6553" w:rsidRPr="00EB6553">
        <w:rPr>
          <w:rStyle w:val="reftext"/>
        </w:rPr>
        <w:t>38</w:t>
      </w:r>
      <w:hyperlink r:id="rId7" w:tooltip="3778: haute (DPro-NFS) -- This; he, she, it." w:history="1">
        <w:r w:rsidR="00EB6553" w:rsidRPr="00EB6553">
          <w:rPr>
            <w:rStyle w:val="Hyperlink"/>
            <w:color w:val="auto"/>
            <w:u w:val="none"/>
          </w:rPr>
          <w:t>This</w:t>
        </w:r>
      </w:hyperlink>
      <w:r w:rsidR="00EB6553" w:rsidRPr="00EB6553">
        <w:rPr>
          <w:rStyle w:val="highl"/>
        </w:rPr>
        <w:t xml:space="preserve"> </w:t>
      </w:r>
      <w:hyperlink r:id="rId8" w:tooltip="1510: estin (V-PIA-3S) -- To be, exist." w:history="1">
        <w:r w:rsidR="00EB6553" w:rsidRPr="00EB6553">
          <w:rPr>
            <w:rStyle w:val="Hyperlink"/>
            <w:color w:val="auto"/>
            <w:u w:val="none"/>
          </w:rPr>
          <w:t>is</w:t>
        </w:r>
      </w:hyperlink>
      <w:r w:rsidR="00EB6553" w:rsidRPr="00EB6553">
        <w:rPr>
          <w:rStyle w:val="highl"/>
        </w:rPr>
        <w:t xml:space="preserve"> </w:t>
      </w:r>
      <w:hyperlink r:id="rId9" w:tooltip="3588: he (Art-NFS) -- The, the definite article." w:history="1">
        <w:r w:rsidR="00EB6553" w:rsidRPr="00EB6553">
          <w:rPr>
            <w:rStyle w:val="Hyperlink"/>
            <w:color w:val="auto"/>
            <w:u w:val="none"/>
          </w:rPr>
          <w:t>the</w:t>
        </w:r>
      </w:hyperlink>
      <w:r w:rsidR="00EB6553" w:rsidRPr="00EB6553">
        <w:rPr>
          <w:rStyle w:val="highl"/>
        </w:rPr>
        <w:t xml:space="preserve"> </w:t>
      </w:r>
      <w:hyperlink r:id="rId10" w:tooltip="4413: prote (Adj-NFS) -- First, before, principal, most important." w:history="1">
        <w:r w:rsidR="00EB6553" w:rsidRPr="00EB6553">
          <w:rPr>
            <w:rStyle w:val="Hyperlink"/>
            <w:color w:val="auto"/>
            <w:u w:val="none"/>
          </w:rPr>
          <w:t>first</w:t>
        </w:r>
      </w:hyperlink>
      <w:r w:rsidR="00EB6553" w:rsidRPr="00EB6553">
        <w:rPr>
          <w:rStyle w:val="highl"/>
        </w:rPr>
        <w:t xml:space="preserve"> </w:t>
      </w:r>
      <w:hyperlink r:id="rId11" w:tooltip="2532: kai (Conj) -- And, even, also, namely." w:history="1">
        <w:r w:rsidR="00EB6553" w:rsidRPr="00EB6553">
          <w:rPr>
            <w:rStyle w:val="Hyperlink"/>
            <w:color w:val="auto"/>
            <w:u w:val="none"/>
          </w:rPr>
          <w:t>and</w:t>
        </w:r>
      </w:hyperlink>
      <w:r w:rsidR="00EB6553" w:rsidRPr="00EB6553">
        <w:rPr>
          <w:rStyle w:val="highl"/>
        </w:rPr>
        <w:t xml:space="preserve"> </w:t>
      </w:r>
      <w:hyperlink r:id="rId12" w:tooltip="3173: megale (Adj-NFS) -- Large, great, in the widest sense." w:history="1">
        <w:r w:rsidR="00EB6553" w:rsidRPr="00EB6553">
          <w:rPr>
            <w:rStyle w:val="Hyperlink"/>
            <w:color w:val="auto"/>
            <w:u w:val="none"/>
          </w:rPr>
          <w:t>greatest</w:t>
        </w:r>
      </w:hyperlink>
      <w:r w:rsidR="00EB6553" w:rsidRPr="00EB6553">
        <w:rPr>
          <w:rStyle w:val="highl"/>
        </w:rPr>
        <w:t xml:space="preserve"> </w:t>
      </w:r>
      <w:hyperlink r:id="rId13" w:tooltip="1785: entole (N-NFS) -- An ordinance, injunction, command, law." w:history="1">
        <w:r w:rsidR="00EB6553" w:rsidRPr="00EB6553">
          <w:rPr>
            <w:rStyle w:val="Hyperlink"/>
            <w:color w:val="auto"/>
            <w:u w:val="none"/>
          </w:rPr>
          <w:t>commandment.</w:t>
        </w:r>
      </w:hyperlink>
      <w:r w:rsidR="00EB6553" w:rsidRPr="00EB6553">
        <w:rPr>
          <w:rStyle w:val="highl"/>
        </w:rPr>
        <w:t xml:space="preserve"> </w:t>
      </w:r>
      <w:r w:rsidR="00EB6553" w:rsidRPr="00EB6553">
        <w:rPr>
          <w:rStyle w:val="reftext"/>
        </w:rPr>
        <w:t>39</w:t>
      </w:r>
      <w:r w:rsidR="00EB6553" w:rsidRPr="00EB6553">
        <w:t>And the second is like it: ‘Love your neighbor as yourself.</w:t>
      </w:r>
    </w:p>
    <w:p w:rsidR="002320BE" w:rsidRPr="009D58F4" w:rsidRDefault="002320BE" w:rsidP="00F14FAC">
      <w:pPr>
        <w:spacing w:line="360" w:lineRule="auto"/>
        <w:contextualSpacing/>
        <w:rPr>
          <w:b/>
          <w:u w:val="single"/>
        </w:rPr>
      </w:pPr>
      <w:r w:rsidRPr="002320BE">
        <w:rPr>
          <w:b/>
          <w:u w:val="single"/>
        </w:rPr>
        <w:t>Jesus Fulfills the Law:</w:t>
      </w:r>
    </w:p>
    <w:p w:rsidR="00983060" w:rsidRDefault="002320BE" w:rsidP="00F14FAC">
      <w:pPr>
        <w:spacing w:line="360" w:lineRule="auto"/>
        <w:contextualSpacing/>
      </w:pPr>
      <w:r w:rsidRPr="005E53D4">
        <w:t xml:space="preserve">Matthew 5:17, Jesus said, “Do not think that I have come to abolish the Law or the Prophets; I have not come to abolish them but to fulfill them.” </w:t>
      </w:r>
      <w:r w:rsidR="005E53D4" w:rsidRPr="005E53D4">
        <w:t xml:space="preserve"> </w:t>
      </w:r>
      <w:r w:rsidRPr="005E53D4">
        <w:t>His goal was not to prevent its fulfillment. Rather, He revered it, loved it, obeyed it, and brought it to fruition. He fulfilled the law’s prophetic utterances regarding Himself (</w:t>
      </w:r>
      <w:hyperlink r:id="rId14" w:tgtFrame="_blank" w:history="1">
        <w:r w:rsidRPr="005E53D4">
          <w:rPr>
            <w:rStyle w:val="Hyperlink"/>
            <w:color w:val="auto"/>
            <w:u w:val="none"/>
          </w:rPr>
          <w:t>Luke 24:44</w:t>
        </w:r>
      </w:hyperlink>
      <w:r w:rsidRPr="005E53D4">
        <w:t>). Christ fulf</w:t>
      </w:r>
      <w:r w:rsidR="004D34ED">
        <w:t xml:space="preserve">illed the demands of the Mosaic </w:t>
      </w:r>
      <w:r w:rsidR="004D34ED" w:rsidRPr="005E53D4">
        <w:t>Law</w:t>
      </w:r>
      <w:r w:rsidRPr="005E53D4">
        <w:t>, which called for perfect obedience under threat of a “curse” (</w:t>
      </w:r>
      <w:hyperlink r:id="rId15" w:tgtFrame="_blank" w:history="1">
        <w:r w:rsidRPr="005E53D4">
          <w:rPr>
            <w:rStyle w:val="Hyperlink"/>
            <w:color w:val="auto"/>
            <w:u w:val="none"/>
          </w:rPr>
          <w:t>Galatians 3:10</w:t>
        </w:r>
      </w:hyperlink>
      <w:r w:rsidRPr="005E53D4">
        <w:t xml:space="preserve">, </w:t>
      </w:r>
      <w:hyperlink r:id="rId16" w:tgtFrame="_blank" w:history="1">
        <w:r w:rsidRPr="005E53D4">
          <w:rPr>
            <w:rStyle w:val="Hyperlink"/>
            <w:color w:val="auto"/>
            <w:u w:val="none"/>
          </w:rPr>
          <w:t>13</w:t>
        </w:r>
      </w:hyperlink>
      <w:r w:rsidRPr="005E53D4">
        <w:t>).</w:t>
      </w:r>
    </w:p>
    <w:p w:rsidR="005E53D4" w:rsidRPr="005E53D4" w:rsidRDefault="005E53D4" w:rsidP="00F14FAC">
      <w:pPr>
        <w:spacing w:line="360" w:lineRule="auto"/>
        <w:contextualSpacing/>
      </w:pPr>
    </w:p>
    <w:p w:rsidR="002320BE" w:rsidRDefault="005E53D4" w:rsidP="00F14FAC">
      <w:pPr>
        <w:pStyle w:val="ListParagraph"/>
        <w:numPr>
          <w:ilvl w:val="0"/>
          <w:numId w:val="1"/>
        </w:numPr>
        <w:spacing w:line="360" w:lineRule="auto"/>
        <w:rPr>
          <w:rStyle w:val="woj"/>
        </w:rPr>
      </w:pPr>
      <w:r w:rsidRPr="0071462D">
        <w:rPr>
          <w:rStyle w:val="text"/>
          <w:b/>
        </w:rPr>
        <w:t xml:space="preserve">Luke 24:44 </w:t>
      </w:r>
      <w:r>
        <w:rPr>
          <w:rStyle w:val="text"/>
        </w:rPr>
        <w:t xml:space="preserve">- He said to them, </w:t>
      </w:r>
      <w:r>
        <w:rPr>
          <w:rStyle w:val="woj"/>
        </w:rPr>
        <w:t>“This is what I told you while I was still with you: Everything must be fulfilled that is written about me in the Law of Moses, the Prophets and the Psalms.”</w:t>
      </w:r>
    </w:p>
    <w:p w:rsidR="005E53D4" w:rsidRDefault="005E53D4" w:rsidP="00F14FAC">
      <w:pPr>
        <w:pStyle w:val="ListParagraph"/>
        <w:spacing w:line="360" w:lineRule="auto"/>
      </w:pPr>
    </w:p>
    <w:p w:rsidR="005E53D4" w:rsidRDefault="005E53D4" w:rsidP="00F14FAC">
      <w:pPr>
        <w:pStyle w:val="ListParagraph"/>
        <w:numPr>
          <w:ilvl w:val="0"/>
          <w:numId w:val="1"/>
        </w:numPr>
        <w:spacing w:line="360" w:lineRule="auto"/>
      </w:pPr>
      <w:r>
        <w:rPr>
          <w:rStyle w:val="Strong"/>
        </w:rPr>
        <w:t xml:space="preserve">Galatians 3:10-13 - </w:t>
      </w:r>
      <w:r>
        <w:rPr>
          <w:rStyle w:val="verse-10"/>
        </w:rPr>
        <w:t xml:space="preserve">For all who rely on the works of the law are under a curse, as it is written: “Cursed is everyone who does not continue to do everything written in the Book of the Law.” </w:t>
      </w:r>
      <w:r>
        <w:rPr>
          <w:rStyle w:val="Strong"/>
        </w:rPr>
        <w:t>11</w:t>
      </w:r>
      <w:r>
        <w:t xml:space="preserve"> </w:t>
      </w:r>
      <w:r>
        <w:rPr>
          <w:rStyle w:val="verse-11"/>
        </w:rPr>
        <w:t xml:space="preserve">Clearly no one who relies on the law is justified before God, because “the righteous will live by faith.” </w:t>
      </w:r>
      <w:r>
        <w:rPr>
          <w:rStyle w:val="Strong"/>
        </w:rPr>
        <w:t>12</w:t>
      </w:r>
      <w:r>
        <w:t xml:space="preserve"> </w:t>
      </w:r>
      <w:r>
        <w:rPr>
          <w:rStyle w:val="verse-12"/>
        </w:rPr>
        <w:t xml:space="preserve">The law is not based on faith; on the contrary, it says, “The person who does these things will live by them.” </w:t>
      </w:r>
      <w:r>
        <w:rPr>
          <w:rStyle w:val="Strong"/>
        </w:rPr>
        <w:t>13</w:t>
      </w:r>
      <w:r>
        <w:t xml:space="preserve"> </w:t>
      </w:r>
      <w:r>
        <w:rPr>
          <w:rStyle w:val="verse-13"/>
        </w:rPr>
        <w:t>Christ redeemed us from the curse of the law by becoming a curse for us, for it is written: “Cursed is everyone who is hung on a pole.”</w:t>
      </w:r>
    </w:p>
    <w:p w:rsidR="002320BE" w:rsidRDefault="002320BE" w:rsidP="00F14FAC">
      <w:pPr>
        <w:spacing w:line="360" w:lineRule="auto"/>
        <w:contextualSpacing/>
      </w:pPr>
    </w:p>
    <w:p w:rsidR="002320BE" w:rsidRDefault="002320BE" w:rsidP="00F14FAC">
      <w:pPr>
        <w:spacing w:line="360" w:lineRule="auto"/>
        <w:contextualSpacing/>
      </w:pPr>
    </w:p>
    <w:p w:rsidR="00E91A1C" w:rsidRDefault="00A40BA9" w:rsidP="00F14FAC">
      <w:pPr>
        <w:spacing w:line="360" w:lineRule="auto"/>
        <w:contextualSpacing/>
      </w:pPr>
      <w:r w:rsidRPr="00E91A1C">
        <w:rPr>
          <w:b/>
          <w:u w:val="single"/>
        </w:rPr>
        <w:t xml:space="preserve">Salvation: </w:t>
      </w:r>
    </w:p>
    <w:p w:rsidR="00983060" w:rsidRDefault="00C5107E" w:rsidP="00F14FAC">
      <w:pPr>
        <w:spacing w:line="360" w:lineRule="auto"/>
        <w:contextualSpacing/>
      </w:pPr>
      <w:r>
        <w:t xml:space="preserve">The </w:t>
      </w:r>
      <w:r w:rsidR="00A40BA9">
        <w:t>deliverance</w:t>
      </w:r>
      <w:r>
        <w:t xml:space="preserve"> from sin and </w:t>
      </w:r>
      <w:r w:rsidR="00E91A1C">
        <w:t xml:space="preserve">the </w:t>
      </w:r>
      <w:r>
        <w:t>consequences</w:t>
      </w:r>
      <w:r w:rsidR="00E91A1C">
        <w:t xml:space="preserve"> of sin; salvation is</w:t>
      </w:r>
      <w:r>
        <w:t xml:space="preserve"> brought about by</w:t>
      </w:r>
      <w:r w:rsidR="00E91A1C">
        <w:t xml:space="preserve"> the confession of sins to God,</w:t>
      </w:r>
      <w:r>
        <w:t xml:space="preserve"> </w:t>
      </w:r>
      <w:r w:rsidR="00A40BA9">
        <w:t>faith in Christ</w:t>
      </w:r>
      <w:r>
        <w:t xml:space="preserve"> Jesus and his crucifixion on the cross</w:t>
      </w:r>
      <w:r w:rsidR="00A97266">
        <w:t xml:space="preserve"> as the final sacrifice,</w:t>
      </w:r>
      <w:r w:rsidR="00E91A1C">
        <w:t xml:space="preserve"> for the atonement of </w:t>
      </w:r>
      <w:r w:rsidR="00A97266">
        <w:t>sins</w:t>
      </w:r>
      <w:r w:rsidR="00A40BA9">
        <w:t>.</w:t>
      </w:r>
      <w:r w:rsidR="00A97266">
        <w:t xml:space="preserve">  By one’s confession of sins and asking for forgiveness, turning from sin and following the law given by Christ Jesus, through our confession, faith and belief we are given salvation.</w:t>
      </w:r>
      <w:r>
        <w:t xml:space="preserve"> </w:t>
      </w:r>
    </w:p>
    <w:p w:rsidR="004D34ED" w:rsidRDefault="004D34ED" w:rsidP="00F14FAC">
      <w:pPr>
        <w:spacing w:line="360" w:lineRule="auto"/>
        <w:contextualSpacing/>
      </w:pPr>
    </w:p>
    <w:p w:rsidR="00CD746F" w:rsidRDefault="00CD746F" w:rsidP="00F14FAC">
      <w:pPr>
        <w:spacing w:line="360" w:lineRule="auto"/>
        <w:contextualSpacing/>
      </w:pPr>
    </w:p>
    <w:p w:rsidR="004D34ED" w:rsidRDefault="004D34ED" w:rsidP="00F14FAC">
      <w:pPr>
        <w:spacing w:line="360" w:lineRule="auto"/>
        <w:contextualSpacing/>
      </w:pPr>
      <w:r>
        <w:lastRenderedPageBreak/>
        <w:t>John 3:16 – 18</w:t>
      </w:r>
    </w:p>
    <w:p w:rsidR="004D34ED" w:rsidRDefault="004D34ED" w:rsidP="00F14FAC">
      <w:pPr>
        <w:pStyle w:val="ListParagraph"/>
        <w:numPr>
          <w:ilvl w:val="0"/>
          <w:numId w:val="1"/>
        </w:numPr>
        <w:spacing w:line="360" w:lineRule="auto"/>
      </w:pPr>
      <w:r>
        <w:t>16 - For God so loved the world that He gave his only begotten son, that whosoever should believe in him shall not parish, but have everlasting life;</w:t>
      </w:r>
    </w:p>
    <w:p w:rsidR="004D34ED" w:rsidRDefault="004D34ED" w:rsidP="00F14FAC">
      <w:pPr>
        <w:pStyle w:val="NormalWeb"/>
        <w:numPr>
          <w:ilvl w:val="0"/>
          <w:numId w:val="1"/>
        </w:numPr>
        <w:spacing w:before="0" w:beforeAutospacing="0" w:after="0" w:afterAutospacing="0" w:line="360" w:lineRule="auto"/>
        <w:contextualSpacing/>
      </w:pPr>
      <w:r w:rsidRPr="004D34ED">
        <w:rPr>
          <w:rStyle w:val="text"/>
        </w:rPr>
        <w:t>17</w:t>
      </w:r>
      <w:r>
        <w:rPr>
          <w:rStyle w:val="text"/>
          <w:vertAlign w:val="superscript"/>
        </w:rPr>
        <w:t xml:space="preserve"> </w:t>
      </w:r>
      <w:r>
        <w:rPr>
          <w:rStyle w:val="text"/>
        </w:rPr>
        <w:t>-</w:t>
      </w:r>
      <w:r>
        <w:rPr>
          <w:rStyle w:val="text"/>
          <w:vertAlign w:val="superscript"/>
        </w:rPr>
        <w:t> </w:t>
      </w:r>
      <w:r>
        <w:rPr>
          <w:rStyle w:val="text"/>
        </w:rPr>
        <w:t>For God sent not his Son into the world to condemn the world; but that the world through him might be saved.</w:t>
      </w:r>
    </w:p>
    <w:p w:rsidR="004D34ED" w:rsidRDefault="004D34ED" w:rsidP="00F14FAC">
      <w:pPr>
        <w:pStyle w:val="NormalWeb"/>
        <w:numPr>
          <w:ilvl w:val="0"/>
          <w:numId w:val="1"/>
        </w:numPr>
        <w:spacing w:before="0" w:beforeAutospacing="0" w:after="0" w:afterAutospacing="0" w:line="360" w:lineRule="auto"/>
        <w:contextualSpacing/>
      </w:pPr>
      <w:r w:rsidRPr="004D34ED">
        <w:rPr>
          <w:rStyle w:val="text"/>
        </w:rPr>
        <w:t>18 </w:t>
      </w:r>
      <w:r>
        <w:rPr>
          <w:rStyle w:val="text"/>
        </w:rPr>
        <w:t>- He that believeth on him is not condemned: but he that believeth not is condemned already, because he hath not believed in the name of the only begotten Son of God.</w:t>
      </w:r>
    </w:p>
    <w:p w:rsidR="004D34ED" w:rsidRDefault="004D34ED" w:rsidP="00F14FAC">
      <w:pPr>
        <w:spacing w:line="360" w:lineRule="auto"/>
        <w:contextualSpacing/>
      </w:pPr>
    </w:p>
    <w:p w:rsidR="00983060" w:rsidRDefault="00983060" w:rsidP="00F14FAC">
      <w:pPr>
        <w:spacing w:line="360" w:lineRule="auto"/>
        <w:contextualSpacing/>
      </w:pPr>
    </w:p>
    <w:p w:rsidR="00E1756F" w:rsidRPr="00E1756F" w:rsidRDefault="00E1756F" w:rsidP="00F14FAC">
      <w:pPr>
        <w:spacing w:line="360" w:lineRule="auto"/>
        <w:contextualSpacing/>
        <w:rPr>
          <w:b/>
          <w:u w:val="single"/>
        </w:rPr>
      </w:pPr>
      <w:r w:rsidRPr="00E1756F">
        <w:rPr>
          <w:b/>
          <w:u w:val="single"/>
        </w:rPr>
        <w:t>The unpardonable/unforgivable sin</w:t>
      </w:r>
      <w:r>
        <w:rPr>
          <w:b/>
          <w:u w:val="single"/>
        </w:rPr>
        <w:t>:</w:t>
      </w:r>
    </w:p>
    <w:p w:rsidR="00983060" w:rsidRPr="00E1756F" w:rsidRDefault="00A97266" w:rsidP="00F14FAC">
      <w:pPr>
        <w:spacing w:line="360" w:lineRule="auto"/>
        <w:contextualSpacing/>
      </w:pPr>
      <w:r w:rsidRPr="00E1756F">
        <w:t>The unpardonable/unforgivable sin or “</w:t>
      </w:r>
      <w:hyperlink r:id="rId17" w:history="1">
        <w:r w:rsidRPr="00E1756F">
          <w:rPr>
            <w:rStyle w:val="Hyperlink"/>
            <w:color w:val="auto"/>
            <w:u w:val="none"/>
          </w:rPr>
          <w:t>blasphemy of the Holy Spirit</w:t>
        </w:r>
      </w:hyperlink>
      <w:r w:rsidRPr="00E1756F">
        <w:t xml:space="preserve">” in </w:t>
      </w:r>
      <w:hyperlink r:id="rId18" w:tgtFrame="_blank" w:history="1">
        <w:r w:rsidRPr="00E1756F">
          <w:rPr>
            <w:rStyle w:val="Hyperlink"/>
            <w:color w:val="auto"/>
            <w:u w:val="none"/>
          </w:rPr>
          <w:t>Mark 3:22–30</w:t>
        </w:r>
      </w:hyperlink>
      <w:r w:rsidRPr="00E1756F">
        <w:t xml:space="preserve"> and </w:t>
      </w:r>
      <w:hyperlink r:id="rId19" w:tgtFrame="_blank" w:history="1">
        <w:r w:rsidRPr="00E1756F">
          <w:rPr>
            <w:rStyle w:val="Hyperlink"/>
            <w:color w:val="auto"/>
            <w:u w:val="none"/>
          </w:rPr>
          <w:t>Matthew 12:22–32</w:t>
        </w:r>
      </w:hyperlink>
      <w:r w:rsidRPr="00E1756F">
        <w:t>. Jesus said, “Truly I tell you, people can be forgiven all their sins and every slander they utter” (</w:t>
      </w:r>
      <w:hyperlink r:id="rId20" w:tgtFrame="_blank" w:history="1">
        <w:r w:rsidRPr="00E1756F">
          <w:rPr>
            <w:rStyle w:val="Hyperlink"/>
            <w:color w:val="auto"/>
            <w:u w:val="none"/>
          </w:rPr>
          <w:t>Mark 3:28</w:t>
        </w:r>
      </w:hyperlink>
      <w:r w:rsidR="00E1756F" w:rsidRPr="00E1756F">
        <w:t xml:space="preserve">).  Jesus gives </w:t>
      </w:r>
      <w:r w:rsidRPr="00E1756F">
        <w:t>one exception: “Whoever blasphemes against the Holy Spirit will never be forgiven; they are guilty of an eternal sin” (verse 29).</w:t>
      </w:r>
    </w:p>
    <w:p w:rsidR="00E1756F" w:rsidRDefault="00E1756F" w:rsidP="00F14FAC">
      <w:pPr>
        <w:spacing w:line="360" w:lineRule="auto"/>
        <w:contextualSpacing/>
      </w:pPr>
      <w:r>
        <w:t>Blasphemy is the act or offense of speaking sacrilegiously about God or sacred things; profane talk.</w:t>
      </w:r>
    </w:p>
    <w:p w:rsidR="00A97266" w:rsidRDefault="00A97266" w:rsidP="00F14FAC">
      <w:pPr>
        <w:spacing w:line="360" w:lineRule="auto"/>
        <w:contextualSpacing/>
      </w:pPr>
    </w:p>
    <w:p w:rsidR="00983060" w:rsidRDefault="00983060" w:rsidP="00F14FAC">
      <w:pPr>
        <w:spacing w:line="360" w:lineRule="auto"/>
        <w:contextualSpacing/>
      </w:pPr>
      <w:r w:rsidRPr="00E1756F">
        <w:rPr>
          <w:b/>
          <w:u w:val="single"/>
        </w:rPr>
        <w:t>Church:</w:t>
      </w:r>
      <w:r>
        <w:t xml:space="preserve"> The body of Christ Jesus; the coming together with fellow believers in Jesus </w:t>
      </w:r>
      <w:r w:rsidR="00E1756F">
        <w:t xml:space="preserve">name </w:t>
      </w:r>
      <w:r>
        <w:t>for the worship in song that gives glory to God, the giving of tithes for the purpose of ministering and expansion of ministry and maintaining the ability to minister, and works of man through gifts given to each man by the Holy Spirit in order to spread the Gospel.</w:t>
      </w:r>
    </w:p>
    <w:p w:rsidR="00E91A1C" w:rsidRDefault="00E91A1C" w:rsidP="00F14FAC">
      <w:pPr>
        <w:spacing w:line="360" w:lineRule="auto"/>
        <w:contextualSpacing/>
      </w:pPr>
    </w:p>
    <w:p w:rsidR="00983060" w:rsidRDefault="00983060" w:rsidP="00F14FAC">
      <w:pPr>
        <w:spacing w:line="360" w:lineRule="auto"/>
        <w:contextualSpacing/>
      </w:pPr>
      <w:r>
        <w:t>The Old Testament of the Bible shows the building of a temple/church where sacrifices would be made for the remission of sins.  The New Testament of the Bible shows where Jesus became the ultimate sacrificial lamb for the remission of sins, and the people became the temple/church and was instructed to go and make disciples of all nations; hence, learning the teachings of Christ Jesus, becoming Christ-like through the renewal of the mind, and again going out to make disciples of all nations.</w:t>
      </w:r>
    </w:p>
    <w:p w:rsidR="009451F5" w:rsidRDefault="009451F5" w:rsidP="00F14FAC">
      <w:pPr>
        <w:spacing w:line="360" w:lineRule="auto"/>
        <w:contextualSpacing/>
      </w:pPr>
    </w:p>
    <w:p w:rsidR="009451F5" w:rsidRDefault="009451F5" w:rsidP="00F14FAC">
      <w:pPr>
        <w:spacing w:line="360" w:lineRule="auto"/>
        <w:contextualSpacing/>
      </w:pPr>
      <w:r>
        <w:lastRenderedPageBreak/>
        <w:t xml:space="preserve">“Or know ye not that your body is the temple of the Holy Spirit which is in you, which ye have from God? </w:t>
      </w:r>
      <w:r w:rsidR="004F081A">
        <w:t>And</w:t>
      </w:r>
      <w:r>
        <w:t xml:space="preserve"> ye are not your own; for ye were bought with a price: glorify God therefore in your body” (1 Cor. 6:19).</w:t>
      </w:r>
    </w:p>
    <w:p w:rsidR="00E91A1C" w:rsidRDefault="00E91A1C" w:rsidP="00F14FAC">
      <w:pPr>
        <w:spacing w:line="360" w:lineRule="auto"/>
        <w:contextualSpacing/>
        <w:rPr>
          <w:u w:val="single"/>
        </w:rPr>
      </w:pPr>
    </w:p>
    <w:p w:rsidR="00E91A1C" w:rsidRDefault="00983060" w:rsidP="00F14FAC">
      <w:pPr>
        <w:spacing w:line="360" w:lineRule="auto"/>
        <w:contextualSpacing/>
      </w:pPr>
      <w:r w:rsidRPr="00E91A1C">
        <w:rPr>
          <w:b/>
          <w:u w:val="single"/>
        </w:rPr>
        <w:t>Non-denominational Church</w:t>
      </w:r>
      <w:r w:rsidRPr="00E91A1C">
        <w:rPr>
          <w:b/>
        </w:rPr>
        <w:t>:</w:t>
      </w:r>
      <w:r>
        <w:t xml:space="preserve"> </w:t>
      </w:r>
    </w:p>
    <w:p w:rsidR="00983060" w:rsidRDefault="00983060" w:rsidP="00F14FAC">
      <w:pPr>
        <w:spacing w:line="360" w:lineRule="auto"/>
        <w:contextualSpacing/>
      </w:pPr>
      <w:r>
        <w:t xml:space="preserve">The belief that churches should not subscribe to a religion.  A religion is a set of beliefs that conform to a rule or a set of rules that enforce repetitive action; whereas, these rules promotes imprisonment by man, and not </w:t>
      </w:r>
      <w:r w:rsidR="00E1756F">
        <w:t xml:space="preserve">the </w:t>
      </w:r>
      <w:r>
        <w:t>freedom that is offered in Christ Jesus.  Freedom in Christ Jesus refers to having a personal relationship with Jesus through faith, prayer and servitude.</w:t>
      </w:r>
    </w:p>
    <w:p w:rsidR="00983060" w:rsidRDefault="00983060" w:rsidP="00F14FAC">
      <w:pPr>
        <w:spacing w:line="360" w:lineRule="auto"/>
        <w:contextualSpacing/>
      </w:pPr>
    </w:p>
    <w:p w:rsidR="00983060" w:rsidRPr="00E91A1C" w:rsidRDefault="00983060" w:rsidP="00F14FAC">
      <w:pPr>
        <w:spacing w:line="360" w:lineRule="auto"/>
        <w:contextualSpacing/>
        <w:rPr>
          <w:b/>
          <w:u w:val="single"/>
        </w:rPr>
      </w:pPr>
      <w:r w:rsidRPr="00E91A1C">
        <w:rPr>
          <w:b/>
          <w:u w:val="single"/>
        </w:rPr>
        <w:t>End Times:</w:t>
      </w:r>
    </w:p>
    <w:p w:rsidR="00E91A1C" w:rsidRDefault="00EE2E60" w:rsidP="00F14FAC">
      <w:pPr>
        <w:spacing w:line="360" w:lineRule="auto"/>
        <w:contextualSpacing/>
      </w:pPr>
      <w:r>
        <w:t>From the time that Jesus was raised up into the cloud until present day, is recognized as the end time</w:t>
      </w:r>
      <w:r w:rsidR="002A1CA9">
        <w:t>; t</w:t>
      </w:r>
      <w:r>
        <w:t>he period leading up to Judgment Day</w:t>
      </w:r>
      <w:r w:rsidR="002A1CA9">
        <w:t>, the day Jesus returns for His people.</w:t>
      </w:r>
    </w:p>
    <w:p w:rsidR="00E91A1C" w:rsidRDefault="00A9560C" w:rsidP="00F14FAC">
      <w:pPr>
        <w:pStyle w:val="ListParagraph"/>
        <w:numPr>
          <w:ilvl w:val="0"/>
          <w:numId w:val="1"/>
        </w:numPr>
        <w:spacing w:line="360" w:lineRule="auto"/>
      </w:pPr>
      <w:r w:rsidRPr="0091738C">
        <w:rPr>
          <w:b/>
        </w:rPr>
        <w:t>John 13:36</w:t>
      </w:r>
      <w:r>
        <w:t xml:space="preserve"> - Simon Peter asked him, "Lord, where are you going?" Jesus replied, "Where I am going, you cannot follow now, but you will follow later."</w:t>
      </w:r>
    </w:p>
    <w:p w:rsidR="002A1CA9" w:rsidRPr="002A1CA9" w:rsidRDefault="002A1CA9" w:rsidP="00F14FAC">
      <w:pPr>
        <w:pStyle w:val="ListParagraph"/>
        <w:numPr>
          <w:ilvl w:val="0"/>
          <w:numId w:val="1"/>
        </w:numPr>
        <w:spacing w:line="360" w:lineRule="auto"/>
      </w:pPr>
      <w:r w:rsidRPr="0091738C">
        <w:rPr>
          <w:rStyle w:val="reftext"/>
          <w:b/>
        </w:rPr>
        <w:t>John 14:2-4</w:t>
      </w:r>
      <w:r>
        <w:rPr>
          <w:rStyle w:val="reftext"/>
        </w:rPr>
        <w:t xml:space="preserve"> - </w:t>
      </w:r>
      <w:r w:rsidRPr="002A1CA9">
        <w:t xml:space="preserve">In My Father’s house are many rooms. If it were not so, would I have told you that I am going there to prepare a place for you? </w:t>
      </w:r>
      <w:r w:rsidRPr="002A1CA9">
        <w:rPr>
          <w:rStyle w:val="reftext"/>
        </w:rPr>
        <w:t>3</w:t>
      </w:r>
      <w:hyperlink r:id="rId21" w:tooltip="2532: kai (Conj) -- And, even, also, namely." w:history="1">
        <w:r w:rsidRPr="002A1CA9">
          <w:rPr>
            <w:rStyle w:val="Hyperlink"/>
            <w:color w:val="auto"/>
            <w:u w:val="none"/>
          </w:rPr>
          <w:t>And</w:t>
        </w:r>
      </w:hyperlink>
      <w:r w:rsidRPr="002A1CA9">
        <w:rPr>
          <w:rStyle w:val="highl"/>
        </w:rPr>
        <w:t xml:space="preserve"> </w:t>
      </w:r>
      <w:hyperlink r:id="rId22" w:tooltip="1437: ean (Conj) -- if." w:history="1">
        <w:r w:rsidRPr="002A1CA9">
          <w:rPr>
            <w:rStyle w:val="Hyperlink"/>
            <w:color w:val="auto"/>
            <w:u w:val="none"/>
          </w:rPr>
          <w:t>if</w:t>
        </w:r>
      </w:hyperlink>
      <w:r w:rsidRPr="002A1CA9">
        <w:rPr>
          <w:rStyle w:val="highl"/>
        </w:rPr>
        <w:t xml:space="preserve"> </w:t>
      </w:r>
      <w:hyperlink r:id="rId23" w:tooltip="4198: poreutho (V-ASP-1S) -- To travel, journey, go, die." w:history="1">
        <w:r w:rsidRPr="002A1CA9">
          <w:rPr>
            <w:rStyle w:val="Hyperlink"/>
            <w:color w:val="auto"/>
            <w:u w:val="none"/>
          </w:rPr>
          <w:t>I go</w:t>
        </w:r>
      </w:hyperlink>
      <w:r w:rsidRPr="002A1CA9">
        <w:rPr>
          <w:rStyle w:val="highl"/>
        </w:rPr>
        <w:t xml:space="preserve"> </w:t>
      </w:r>
      <w:hyperlink r:id="rId24" w:tooltip="2532: kai (Conj) -- And, even, also, namely." w:history="1">
        <w:r w:rsidRPr="002A1CA9">
          <w:rPr>
            <w:rStyle w:val="Hyperlink"/>
            <w:color w:val="auto"/>
            <w:u w:val="none"/>
          </w:rPr>
          <w:t>and</w:t>
        </w:r>
      </w:hyperlink>
      <w:r w:rsidRPr="002A1CA9">
        <w:rPr>
          <w:rStyle w:val="highl"/>
        </w:rPr>
        <w:t xml:space="preserve"> </w:t>
      </w:r>
      <w:hyperlink r:id="rId25" w:tooltip="2090: hetoimaso (V-ASA-1S) -- To make ready, prepare." w:history="1">
        <w:r w:rsidRPr="002A1CA9">
          <w:rPr>
            <w:rStyle w:val="Hyperlink"/>
            <w:color w:val="auto"/>
            <w:u w:val="none"/>
          </w:rPr>
          <w:t>prepare</w:t>
        </w:r>
      </w:hyperlink>
      <w:r w:rsidRPr="002A1CA9">
        <w:rPr>
          <w:rStyle w:val="highl"/>
        </w:rPr>
        <w:t xml:space="preserve"> </w:t>
      </w:r>
      <w:hyperlink r:id="rId26" w:tooltip="5117: topon (N-AMS) -- A place, region, seat; an opportunity." w:history="1">
        <w:r w:rsidRPr="002A1CA9">
          <w:rPr>
            <w:rStyle w:val="Hyperlink"/>
            <w:color w:val="auto"/>
            <w:u w:val="none"/>
          </w:rPr>
          <w:t>a place</w:t>
        </w:r>
      </w:hyperlink>
      <w:r w:rsidRPr="002A1CA9">
        <w:rPr>
          <w:rStyle w:val="highl"/>
        </w:rPr>
        <w:t xml:space="preserve"> </w:t>
      </w:r>
      <w:hyperlink r:id="rId27" w:tooltip="4771: hymin (PPro-D2P) -- You." w:history="1">
        <w:r w:rsidRPr="002A1CA9">
          <w:rPr>
            <w:rStyle w:val="Hyperlink"/>
            <w:color w:val="auto"/>
            <w:u w:val="none"/>
          </w:rPr>
          <w:t>for you,</w:t>
        </w:r>
      </w:hyperlink>
      <w:r w:rsidRPr="002A1CA9">
        <w:rPr>
          <w:rStyle w:val="highl"/>
        </w:rPr>
        <w:t xml:space="preserve"> </w:t>
      </w:r>
      <w:hyperlink r:id="rId28" w:tooltip="2064: erchomai (V-PIM/P-1S) -- To come, go." w:history="1">
        <w:r w:rsidRPr="002A1CA9">
          <w:rPr>
            <w:rStyle w:val="Hyperlink"/>
            <w:color w:val="auto"/>
            <w:u w:val="none"/>
          </w:rPr>
          <w:t>I will come</w:t>
        </w:r>
      </w:hyperlink>
      <w:r w:rsidRPr="002A1CA9">
        <w:rPr>
          <w:rStyle w:val="highl"/>
        </w:rPr>
        <w:t xml:space="preserve"> </w:t>
      </w:r>
      <w:hyperlink r:id="rId29" w:tooltip="3825: palin (Adv) -- Again, back, once more, further, on the other hand." w:history="1">
        <w:r w:rsidRPr="002A1CA9">
          <w:rPr>
            <w:rStyle w:val="Hyperlink"/>
            <w:color w:val="auto"/>
            <w:u w:val="none"/>
          </w:rPr>
          <w:t>back</w:t>
        </w:r>
      </w:hyperlink>
      <w:r w:rsidRPr="002A1CA9">
        <w:rPr>
          <w:rStyle w:val="highl"/>
        </w:rPr>
        <w:t xml:space="preserve"> </w:t>
      </w:r>
      <w:hyperlink r:id="rId30" w:tooltip="2532: kai (Conj) -- And, even, also, namely." w:history="1">
        <w:r w:rsidRPr="002A1CA9">
          <w:rPr>
            <w:rStyle w:val="Hyperlink"/>
            <w:color w:val="auto"/>
            <w:u w:val="none"/>
          </w:rPr>
          <w:t>and</w:t>
        </w:r>
      </w:hyperlink>
      <w:r w:rsidRPr="002A1CA9">
        <w:rPr>
          <w:rStyle w:val="highl"/>
        </w:rPr>
        <w:t xml:space="preserve"> </w:t>
      </w:r>
      <w:hyperlink r:id="rId31" w:tooltip="3880: paralempsomai (V-FIM-1S) -- To take from, receive from, or: to take to, receive (apparently not used of money), admit, acknowledge; to take with me." w:history="1">
        <w:r w:rsidRPr="002A1CA9">
          <w:rPr>
            <w:rStyle w:val="Hyperlink"/>
            <w:color w:val="auto"/>
            <w:u w:val="none"/>
          </w:rPr>
          <w:t>welcome</w:t>
        </w:r>
      </w:hyperlink>
      <w:r w:rsidRPr="002A1CA9">
        <w:rPr>
          <w:rStyle w:val="highl"/>
        </w:rPr>
        <w:t xml:space="preserve"> </w:t>
      </w:r>
      <w:hyperlink r:id="rId32" w:tooltip="4771: hymas (PPro-A2P) -- You." w:history="1">
        <w:r w:rsidRPr="002A1CA9">
          <w:rPr>
            <w:rStyle w:val="Hyperlink"/>
            <w:color w:val="auto"/>
            <w:u w:val="none"/>
          </w:rPr>
          <w:t>you</w:t>
        </w:r>
      </w:hyperlink>
      <w:r w:rsidRPr="002A1CA9">
        <w:rPr>
          <w:rStyle w:val="highl"/>
        </w:rPr>
        <w:t xml:space="preserve"> </w:t>
      </w:r>
      <w:hyperlink r:id="rId33" w:tooltip="4314: pros (Prep) -- To, towards, with." w:history="1">
        <w:r w:rsidRPr="002A1CA9">
          <w:rPr>
            <w:rStyle w:val="Hyperlink"/>
            <w:color w:val="auto"/>
            <w:u w:val="none"/>
          </w:rPr>
          <w:t>into</w:t>
        </w:r>
      </w:hyperlink>
      <w:r w:rsidRPr="002A1CA9">
        <w:rPr>
          <w:rStyle w:val="highl"/>
        </w:rPr>
        <w:t xml:space="preserve"> </w:t>
      </w:r>
      <w:hyperlink r:id="rId34" w:tooltip="1683: emauton (PPro-AM1S) -- Of myself." w:history="1">
        <w:r w:rsidRPr="002A1CA9">
          <w:rPr>
            <w:rStyle w:val="Hyperlink"/>
            <w:color w:val="auto"/>
            <w:u w:val="none"/>
          </w:rPr>
          <w:t>My presence,</w:t>
        </w:r>
      </w:hyperlink>
      <w:r w:rsidRPr="002A1CA9">
        <w:rPr>
          <w:rStyle w:val="highl"/>
        </w:rPr>
        <w:t xml:space="preserve"> </w:t>
      </w:r>
      <w:hyperlink r:id="rId35" w:tooltip="2443: hina (Conj) -- In order that, so that." w:history="1">
        <w:r w:rsidRPr="002A1CA9">
          <w:rPr>
            <w:rStyle w:val="Hyperlink"/>
            <w:color w:val="auto"/>
            <w:u w:val="none"/>
          </w:rPr>
          <w:t>so that</w:t>
        </w:r>
      </w:hyperlink>
      <w:r w:rsidRPr="002A1CA9">
        <w:rPr>
          <w:rStyle w:val="highl"/>
        </w:rPr>
        <w:t xml:space="preserve"> </w:t>
      </w:r>
      <w:hyperlink r:id="rId36" w:tooltip="4771: hymeis (PPro-N2P) -- You." w:history="1">
        <w:r w:rsidRPr="002A1CA9">
          <w:rPr>
            <w:rStyle w:val="Hyperlink"/>
            <w:color w:val="auto"/>
            <w:u w:val="none"/>
          </w:rPr>
          <w:t>you</w:t>
        </w:r>
      </w:hyperlink>
      <w:r w:rsidRPr="002A1CA9">
        <w:rPr>
          <w:rStyle w:val="highl"/>
        </w:rPr>
        <w:t xml:space="preserve"> </w:t>
      </w:r>
      <w:hyperlink r:id="rId37" w:tooltip="2532: kai (Conj) -- And, even, also, namely." w:history="1">
        <w:r w:rsidRPr="002A1CA9">
          <w:rPr>
            <w:rStyle w:val="Hyperlink"/>
            <w:color w:val="auto"/>
            <w:u w:val="none"/>
          </w:rPr>
          <w:t>also</w:t>
        </w:r>
      </w:hyperlink>
      <w:r w:rsidRPr="002A1CA9">
        <w:rPr>
          <w:rStyle w:val="highl"/>
        </w:rPr>
        <w:t xml:space="preserve"> </w:t>
      </w:r>
      <w:hyperlink r:id="rId38" w:tooltip="1510: ete (V-PSA-2P) -- To be, exist." w:history="1">
        <w:r w:rsidRPr="002A1CA9">
          <w:rPr>
            <w:rStyle w:val="Hyperlink"/>
            <w:color w:val="auto"/>
            <w:u w:val="none"/>
          </w:rPr>
          <w:t>may be</w:t>
        </w:r>
      </w:hyperlink>
      <w:r w:rsidRPr="002A1CA9">
        <w:rPr>
          <w:rStyle w:val="highl"/>
        </w:rPr>
        <w:t xml:space="preserve"> </w:t>
      </w:r>
      <w:hyperlink r:id="rId39" w:tooltip="3699: hopou (Adv) -- Where, whither, in what place." w:history="1">
        <w:r w:rsidRPr="002A1CA9">
          <w:rPr>
            <w:rStyle w:val="Hyperlink"/>
            <w:color w:val="auto"/>
            <w:u w:val="none"/>
          </w:rPr>
          <w:t>where</w:t>
        </w:r>
      </w:hyperlink>
      <w:r w:rsidRPr="002A1CA9">
        <w:rPr>
          <w:rStyle w:val="highl"/>
        </w:rPr>
        <w:t xml:space="preserve"> </w:t>
      </w:r>
      <w:hyperlink r:id="rId40" w:tooltip="1473: ego (PPro-N1S) -- I, the first-person pronoun." w:history="1">
        <w:r w:rsidRPr="002A1CA9">
          <w:rPr>
            <w:rStyle w:val="Hyperlink"/>
            <w:color w:val="auto"/>
            <w:u w:val="none"/>
          </w:rPr>
          <w:t>I</w:t>
        </w:r>
      </w:hyperlink>
      <w:r w:rsidRPr="002A1CA9">
        <w:rPr>
          <w:rStyle w:val="highl"/>
        </w:rPr>
        <w:t xml:space="preserve"> </w:t>
      </w:r>
      <w:hyperlink r:id="rId41" w:tooltip="1510: eimi (V-PIA-1S) -- To be, exist." w:history="1">
        <w:r w:rsidRPr="002A1CA9">
          <w:rPr>
            <w:rStyle w:val="Hyperlink"/>
            <w:color w:val="auto"/>
            <w:u w:val="none"/>
          </w:rPr>
          <w:t>am.</w:t>
        </w:r>
      </w:hyperlink>
      <w:r w:rsidRPr="002A1CA9">
        <w:rPr>
          <w:rStyle w:val="highl"/>
        </w:rPr>
        <w:t xml:space="preserve"> </w:t>
      </w:r>
      <w:r w:rsidRPr="002A1CA9">
        <w:rPr>
          <w:rStyle w:val="reftext"/>
        </w:rPr>
        <w:t>4</w:t>
      </w:r>
      <w:r w:rsidRPr="002A1CA9">
        <w:t>You know the way to the place where I am going.</w:t>
      </w:r>
    </w:p>
    <w:p w:rsidR="00617F9A" w:rsidRDefault="00617F9A" w:rsidP="00F14FAC">
      <w:pPr>
        <w:spacing w:line="360" w:lineRule="auto"/>
        <w:contextualSpacing/>
      </w:pPr>
    </w:p>
    <w:p w:rsidR="00983060" w:rsidRDefault="002A1CA9" w:rsidP="00F14FAC">
      <w:pPr>
        <w:spacing w:line="360" w:lineRule="auto"/>
        <w:contextualSpacing/>
      </w:pPr>
      <w:r>
        <w:t xml:space="preserve">We believe that the prophecies of the Bible have also given us a glimpse </w:t>
      </w:r>
      <w:r w:rsidR="008457A2">
        <w:t xml:space="preserve">of what to expect during the last days, which are the last days just before the arrival of Jesus.  </w:t>
      </w:r>
    </w:p>
    <w:p w:rsidR="002A1CA9" w:rsidRDefault="002A1CA9" w:rsidP="00F14FAC">
      <w:pPr>
        <w:spacing w:line="360" w:lineRule="auto"/>
        <w:contextualSpacing/>
      </w:pPr>
    </w:p>
    <w:p w:rsidR="00617F9A" w:rsidRPr="00617F9A" w:rsidRDefault="00617F9A" w:rsidP="00F14FAC">
      <w:pPr>
        <w:pStyle w:val="ListParagraph"/>
        <w:numPr>
          <w:ilvl w:val="0"/>
          <w:numId w:val="1"/>
        </w:numPr>
        <w:spacing w:line="360" w:lineRule="auto"/>
      </w:pPr>
      <w:r w:rsidRPr="006D6F43">
        <w:rPr>
          <w:b/>
        </w:rPr>
        <w:t>2 Peter 3: 8-14</w:t>
      </w:r>
      <w:r>
        <w:t xml:space="preserve"> </w:t>
      </w:r>
      <w:r w:rsidR="006D6F43">
        <w:t>-</w:t>
      </w:r>
      <w:r>
        <w:t xml:space="preserve"> Beloved, do not let this one thing escape your notice: With the Lord a day is like a thousand years, and a thousand years are like a day</w:t>
      </w:r>
      <w:r w:rsidRPr="00617F9A">
        <w:t xml:space="preserve">.  </w:t>
      </w:r>
      <w:r>
        <w:t xml:space="preserve"> </w:t>
      </w:r>
      <w:r w:rsidRPr="00617F9A">
        <w:t>9</w:t>
      </w:r>
      <w:r w:rsidRPr="00617F9A">
        <w:rPr>
          <w:vertAlign w:val="superscript"/>
        </w:rPr>
        <w:t> </w:t>
      </w:r>
      <w:r w:rsidRPr="00617F9A">
        <w:t>The Lord is not slow in keeping his promise, as some understand slowness. Instead he is patient with you, not wanting anyone to perish, but everyone to come to repentance.</w:t>
      </w:r>
      <w:r>
        <w:t xml:space="preserve">  </w:t>
      </w:r>
      <w:r w:rsidRPr="00617F9A">
        <w:t>10 But the day of the Lord will come like a thief. The heavens will disappear with a roar; the elements will be destroyed by fire, and the earth and everything done in it will be laid bare</w:t>
      </w:r>
      <w:r>
        <w:t xml:space="preserve">.  </w:t>
      </w:r>
      <w:r w:rsidRPr="00617F9A">
        <w:t>11</w:t>
      </w:r>
      <w:r w:rsidRPr="00617F9A">
        <w:rPr>
          <w:vertAlign w:val="superscript"/>
        </w:rPr>
        <w:t> </w:t>
      </w:r>
      <w:r w:rsidRPr="00617F9A">
        <w:t xml:space="preserve">Since everything will be destroyed in this way, what kind of people ought you to be? You ought to live holy and godly lives 12 as you look forward to the day of God and speed its </w:t>
      </w:r>
      <w:r w:rsidRPr="00617F9A">
        <w:lastRenderedPageBreak/>
        <w:t>coming</w:t>
      </w:r>
      <w:r>
        <w:t xml:space="preserve">.  </w:t>
      </w:r>
      <w:r w:rsidRPr="00617F9A">
        <w:t>That day will bring about the destruction of the heavens by fire, and the elements will melt in the heat. 13</w:t>
      </w:r>
      <w:r w:rsidRPr="00617F9A">
        <w:rPr>
          <w:vertAlign w:val="superscript"/>
        </w:rPr>
        <w:t> </w:t>
      </w:r>
      <w:r w:rsidRPr="00617F9A">
        <w:t>But in keeping with his promise we are looking forward to a new heaven and a new earth, where righteousness dwells.</w:t>
      </w:r>
      <w:r>
        <w:t xml:space="preserve">  </w:t>
      </w:r>
      <w:r w:rsidRPr="00617F9A">
        <w:t xml:space="preserve">14 So then, dear friends, since you are looking forward to this, make every effort to be found spotless, blameless and at peace with him. </w:t>
      </w:r>
    </w:p>
    <w:p w:rsidR="00617F9A" w:rsidRDefault="00617F9A" w:rsidP="00F14FAC">
      <w:pPr>
        <w:spacing w:line="360" w:lineRule="auto"/>
        <w:contextualSpacing/>
      </w:pPr>
    </w:p>
    <w:p w:rsidR="00E91A1C" w:rsidRDefault="00E91A1C" w:rsidP="00F14FAC">
      <w:pPr>
        <w:spacing w:line="360" w:lineRule="auto"/>
        <w:contextualSpacing/>
      </w:pPr>
      <w:r w:rsidRPr="00E91A1C">
        <w:rPr>
          <w:b/>
          <w:u w:val="single"/>
        </w:rPr>
        <w:t xml:space="preserve">Non-denominational Christian </w:t>
      </w:r>
      <w:r w:rsidR="00983060" w:rsidRPr="00E91A1C">
        <w:rPr>
          <w:b/>
          <w:u w:val="single"/>
        </w:rPr>
        <w:t>Doctrine:</w:t>
      </w:r>
      <w:r w:rsidR="00983060">
        <w:t xml:space="preserve"> </w:t>
      </w:r>
    </w:p>
    <w:p w:rsidR="004A7BE4" w:rsidRDefault="004A7BE4" w:rsidP="00F14FAC">
      <w:pPr>
        <w:spacing w:line="360" w:lineRule="auto"/>
        <w:contextualSpacing/>
      </w:pPr>
      <w:r>
        <w:t xml:space="preserve">We believe that this is a true Christian doctrine and is different than any doctrine that can be found; all subjects within this doctrine are biblical and line up with the nature of Jesus.  We have not seen any doctrine that has not added to the Words in the Bible, and believe what </w:t>
      </w:r>
      <w:r w:rsidR="008630C9">
        <w:t>John</w:t>
      </w:r>
      <w:r>
        <w:t xml:space="preserve"> has said in Revelation about adding to the Word.  </w:t>
      </w:r>
    </w:p>
    <w:p w:rsidR="00983060" w:rsidRDefault="004A7BE4" w:rsidP="00EA6998">
      <w:pPr>
        <w:pStyle w:val="ListParagraph"/>
        <w:numPr>
          <w:ilvl w:val="0"/>
          <w:numId w:val="1"/>
        </w:numPr>
        <w:spacing w:line="360" w:lineRule="auto"/>
      </w:pPr>
      <w:r>
        <w:t>Only God has the book of life where names are written who are receiving eternal salvation;</w:t>
      </w:r>
      <w:r w:rsidR="00EA6998">
        <w:t xml:space="preserve"> Man cannot determine who receives salvation through temple membership and keeping record;</w:t>
      </w:r>
    </w:p>
    <w:p w:rsidR="004A7BE4" w:rsidRDefault="004A7BE4" w:rsidP="00EA6998">
      <w:pPr>
        <w:pStyle w:val="ListParagraph"/>
        <w:numPr>
          <w:ilvl w:val="0"/>
          <w:numId w:val="1"/>
        </w:numPr>
        <w:spacing w:line="360" w:lineRule="auto"/>
      </w:pPr>
      <w:r>
        <w:t xml:space="preserve">Man is to confess sins to God and ask for forgiveness; is to be accountable to members of the body of Christ in their dealings but that man cannot “save” </w:t>
      </w:r>
      <w:r w:rsidR="00EA6998">
        <w:t>an individual, only confession of Jesus and making Him Lord of one’s life is able to do that;</w:t>
      </w:r>
    </w:p>
    <w:p w:rsidR="00EA6998" w:rsidRDefault="00EA6998" w:rsidP="00EA6998">
      <w:pPr>
        <w:pStyle w:val="ListParagraph"/>
        <w:numPr>
          <w:ilvl w:val="0"/>
          <w:numId w:val="1"/>
        </w:numPr>
        <w:spacing w:line="360" w:lineRule="auto"/>
      </w:pPr>
      <w:r>
        <w:t>We are not to pray to the dead, nor are we to pray to idols in the form of the dead;</w:t>
      </w:r>
    </w:p>
    <w:p w:rsidR="00EA6998" w:rsidRDefault="00EA6998" w:rsidP="00EA6998">
      <w:pPr>
        <w:pStyle w:val="ListParagraph"/>
        <w:numPr>
          <w:ilvl w:val="0"/>
          <w:numId w:val="1"/>
        </w:numPr>
        <w:spacing w:line="360" w:lineRule="auto"/>
      </w:pPr>
      <w:r>
        <w:t>We are not to pray repetitious prayers, nor pray in a way that is displeasing to God in any other way;</w:t>
      </w:r>
    </w:p>
    <w:p w:rsidR="00EA6998" w:rsidRDefault="00EA6998" w:rsidP="00EA6998">
      <w:pPr>
        <w:pStyle w:val="ListParagraph"/>
        <w:numPr>
          <w:ilvl w:val="0"/>
          <w:numId w:val="1"/>
        </w:numPr>
        <w:spacing w:line="360" w:lineRule="auto"/>
      </w:pPr>
      <w:r>
        <w:t xml:space="preserve">We are to learn from Paul’s letters to the </w:t>
      </w:r>
      <w:r w:rsidR="00674FC3">
        <w:t>churches</w:t>
      </w:r>
      <w:r>
        <w:t xml:space="preserve"> and be diligent in self-discipline.</w:t>
      </w:r>
    </w:p>
    <w:p w:rsidR="00EA6998" w:rsidRPr="00EA6998" w:rsidRDefault="00EA6998" w:rsidP="00EA6998">
      <w:pPr>
        <w:spacing w:line="360" w:lineRule="auto"/>
        <w:rPr>
          <w:b/>
          <w:u w:val="single"/>
        </w:rPr>
      </w:pPr>
      <w:r w:rsidRPr="00EA6998">
        <w:rPr>
          <w:b/>
          <w:u w:val="single"/>
        </w:rPr>
        <w:t>Revelation 22:17-20</w:t>
      </w:r>
    </w:p>
    <w:p w:rsidR="00EA6998" w:rsidRDefault="00EA6998" w:rsidP="00EA6998">
      <w:pPr>
        <w:pStyle w:val="ListParagraph"/>
        <w:numPr>
          <w:ilvl w:val="0"/>
          <w:numId w:val="1"/>
        </w:numPr>
        <w:spacing w:line="360" w:lineRule="auto"/>
      </w:pPr>
      <w:r>
        <w:t xml:space="preserve">The Spirit and the bride say, “Come!” Let the one who hears say, “Come!” And let the </w:t>
      </w:r>
      <w:r w:rsidRPr="00892F55">
        <w:t xml:space="preserve">one who is thirsty come, and the one who desires the water of life drink freely. </w:t>
      </w:r>
      <w:r w:rsidRPr="00892F55">
        <w:rPr>
          <w:rStyle w:val="reftext"/>
        </w:rPr>
        <w:t>18</w:t>
      </w:r>
      <w:hyperlink r:id="rId42" w:tooltip="1473: ego (PPro-N1S) -- I, the first-person pronoun." w:history="1">
        <w:r w:rsidRPr="00892F55">
          <w:rPr>
            <w:rStyle w:val="Hyperlink"/>
            <w:color w:val="auto"/>
            <w:u w:val="none"/>
          </w:rPr>
          <w:t>I</w:t>
        </w:r>
      </w:hyperlink>
      <w:r w:rsidRPr="00892F55">
        <w:rPr>
          <w:rStyle w:val="highl"/>
        </w:rPr>
        <w:t xml:space="preserve"> </w:t>
      </w:r>
      <w:hyperlink r:id="rId43" w:tooltip="3140: Martyro (V-PIA-1S) -- To witness, bear witness, give evidence, testify, give a good report." w:history="1">
        <w:r w:rsidRPr="00892F55">
          <w:rPr>
            <w:rStyle w:val="Hyperlink"/>
            <w:color w:val="auto"/>
            <w:u w:val="none"/>
          </w:rPr>
          <w:t>testify</w:t>
        </w:r>
      </w:hyperlink>
      <w:r w:rsidRPr="00892F55">
        <w:rPr>
          <w:rStyle w:val="highl"/>
        </w:rPr>
        <w:t xml:space="preserve"> </w:t>
      </w:r>
      <w:hyperlink r:id="rId44" w:tooltip="3956: panti (Adj-DMS) -- All, the whole, every kind of." w:history="1">
        <w:r w:rsidRPr="00892F55">
          <w:rPr>
            <w:rStyle w:val="Hyperlink"/>
            <w:color w:val="auto"/>
            <w:u w:val="none"/>
          </w:rPr>
          <w:t>to everyone</w:t>
        </w:r>
      </w:hyperlink>
      <w:r w:rsidRPr="00892F55">
        <w:rPr>
          <w:rStyle w:val="highl"/>
        </w:rPr>
        <w:t xml:space="preserve"> </w:t>
      </w:r>
      <w:hyperlink r:id="rId45" w:tooltip="3588: to (Art-DMS) -- The, the definite article." w:history="1">
        <w:r w:rsidRPr="00892F55">
          <w:rPr>
            <w:rStyle w:val="Hyperlink"/>
            <w:color w:val="auto"/>
            <w:u w:val="none"/>
          </w:rPr>
          <w:t>who</w:t>
        </w:r>
      </w:hyperlink>
      <w:r w:rsidRPr="00892F55">
        <w:rPr>
          <w:rStyle w:val="highl"/>
        </w:rPr>
        <w:t xml:space="preserve"> </w:t>
      </w:r>
      <w:hyperlink r:id="rId46" w:tooltip="191: akouonti (V-PPA-DMS) -- To hear, listen, comprehend by hearing; pass: is heard, reported." w:history="1">
        <w:r w:rsidRPr="00892F55">
          <w:rPr>
            <w:rStyle w:val="Hyperlink"/>
            <w:color w:val="auto"/>
            <w:u w:val="none"/>
          </w:rPr>
          <w:t>hears</w:t>
        </w:r>
      </w:hyperlink>
      <w:r w:rsidRPr="00892F55">
        <w:rPr>
          <w:rStyle w:val="highl"/>
        </w:rPr>
        <w:t xml:space="preserve"> </w:t>
      </w:r>
      <w:hyperlink r:id="rId47" w:tooltip="3588: tous (Art-AMP) -- The, the definite article." w:history="1">
        <w:r w:rsidRPr="00892F55">
          <w:rPr>
            <w:rStyle w:val="Hyperlink"/>
            <w:color w:val="auto"/>
            <w:u w:val="none"/>
          </w:rPr>
          <w:t>the</w:t>
        </w:r>
      </w:hyperlink>
      <w:r w:rsidRPr="00892F55">
        <w:rPr>
          <w:rStyle w:val="highl"/>
        </w:rPr>
        <w:t xml:space="preserve"> </w:t>
      </w:r>
      <w:hyperlink r:id="rId48" w:tooltip="3056: logous (N-AMP) -- A word, speech, divine utterance, analogy." w:history="1">
        <w:r w:rsidRPr="00892F55">
          <w:rPr>
            <w:rStyle w:val="Hyperlink"/>
            <w:color w:val="auto"/>
            <w:u w:val="none"/>
          </w:rPr>
          <w:t>words</w:t>
        </w:r>
      </w:hyperlink>
      <w:r w:rsidRPr="00892F55">
        <w:rPr>
          <w:rStyle w:val="highl"/>
        </w:rPr>
        <w:t xml:space="preserve"> </w:t>
      </w:r>
      <w:hyperlink r:id="rId49" w:tooltip="3588: tes (Art-GFS) -- The, the definite article." w:history="1">
        <w:r w:rsidRPr="00892F55">
          <w:rPr>
            <w:rStyle w:val="Hyperlink"/>
            <w:color w:val="auto"/>
            <w:u w:val="none"/>
          </w:rPr>
          <w:t>of</w:t>
        </w:r>
      </w:hyperlink>
      <w:r w:rsidRPr="00892F55">
        <w:rPr>
          <w:rStyle w:val="highl"/>
        </w:rPr>
        <w:t xml:space="preserve"> </w:t>
      </w:r>
      <w:hyperlink r:id="rId50" w:tooltip="4394: propheteias (N-GFS) -- Prophecy, prophesying; the gift of communicating and enforcing revealed truth." w:history="1">
        <w:r w:rsidRPr="00892F55">
          <w:rPr>
            <w:rStyle w:val="Hyperlink"/>
            <w:color w:val="auto"/>
            <w:u w:val="none"/>
          </w:rPr>
          <w:t>prophecy</w:t>
        </w:r>
      </w:hyperlink>
      <w:r w:rsidRPr="00892F55">
        <w:rPr>
          <w:rStyle w:val="highl"/>
        </w:rPr>
        <w:t xml:space="preserve"> </w:t>
      </w:r>
      <w:hyperlink r:id="rId51" w:tooltip="3778: toutou (DPro-GNS) -- This; he, she, it." w:history="1">
        <w:r w:rsidRPr="00892F55">
          <w:rPr>
            <w:rStyle w:val="Hyperlink"/>
            <w:color w:val="auto"/>
            <w:u w:val="none"/>
          </w:rPr>
          <w:t>in this</w:t>
        </w:r>
      </w:hyperlink>
      <w:r w:rsidRPr="00892F55">
        <w:rPr>
          <w:rStyle w:val="highl"/>
        </w:rPr>
        <w:t xml:space="preserve"> </w:t>
      </w:r>
      <w:hyperlink r:id="rId52" w:tooltip="975: bibliou (N-GNS) -- A papyrus roll." w:history="1">
        <w:r w:rsidRPr="00892F55">
          <w:rPr>
            <w:rStyle w:val="Hyperlink"/>
            <w:color w:val="auto"/>
            <w:u w:val="none"/>
          </w:rPr>
          <w:t>book:</w:t>
        </w:r>
      </w:hyperlink>
      <w:r w:rsidRPr="00892F55">
        <w:rPr>
          <w:rStyle w:val="highl"/>
        </w:rPr>
        <w:t xml:space="preserve"> </w:t>
      </w:r>
      <w:hyperlink r:id="rId53" w:tooltip="1437: ean (Conj) -- if." w:history="1">
        <w:r w:rsidRPr="00892F55">
          <w:rPr>
            <w:rStyle w:val="Hyperlink"/>
            <w:color w:val="auto"/>
            <w:u w:val="none"/>
          </w:rPr>
          <w:t>If</w:t>
        </w:r>
      </w:hyperlink>
      <w:r w:rsidRPr="00892F55">
        <w:rPr>
          <w:rStyle w:val="highl"/>
        </w:rPr>
        <w:t xml:space="preserve"> </w:t>
      </w:r>
      <w:hyperlink r:id="rId54" w:tooltip="5100: tis (IPro-NMS) -- Any one, someone, a certain one or thing." w:history="1">
        <w:r w:rsidRPr="00892F55">
          <w:rPr>
            <w:rStyle w:val="Hyperlink"/>
            <w:color w:val="auto"/>
            <w:u w:val="none"/>
          </w:rPr>
          <w:t>anyone</w:t>
        </w:r>
      </w:hyperlink>
      <w:r w:rsidRPr="00892F55">
        <w:rPr>
          <w:rStyle w:val="highl"/>
        </w:rPr>
        <w:t xml:space="preserve"> </w:t>
      </w:r>
      <w:hyperlink r:id="rId55" w:tooltip="2007: epithe (V-ASA-3S) -- To put, place upon, lay on; to add, give in addition." w:history="1">
        <w:r w:rsidRPr="00892F55">
          <w:rPr>
            <w:rStyle w:val="Hyperlink"/>
            <w:color w:val="auto"/>
            <w:u w:val="none"/>
          </w:rPr>
          <w:t>adds</w:t>
        </w:r>
      </w:hyperlink>
      <w:r w:rsidRPr="00892F55">
        <w:rPr>
          <w:rStyle w:val="highl"/>
        </w:rPr>
        <w:t xml:space="preserve"> </w:t>
      </w:r>
      <w:hyperlink r:id="rId56" w:tooltip="1909: ep’ (Prep) -- On, to, against, on the basis of, at." w:history="1">
        <w:r w:rsidRPr="00892F55">
          <w:rPr>
            <w:rStyle w:val="Hyperlink"/>
            <w:color w:val="auto"/>
            <w:u w:val="none"/>
          </w:rPr>
          <w:t>to</w:t>
        </w:r>
      </w:hyperlink>
      <w:r w:rsidRPr="00892F55">
        <w:rPr>
          <w:rStyle w:val="highl"/>
        </w:rPr>
        <w:t xml:space="preserve"> </w:t>
      </w:r>
      <w:hyperlink r:id="rId57" w:tooltip="846: auta (PPro-AN3P) -- He, she, it, they, them, same." w:history="1">
        <w:r w:rsidRPr="00892F55">
          <w:rPr>
            <w:rStyle w:val="Hyperlink"/>
            <w:color w:val="auto"/>
            <w:u w:val="none"/>
          </w:rPr>
          <w:t>them,</w:t>
        </w:r>
      </w:hyperlink>
      <w:r w:rsidRPr="00892F55">
        <w:rPr>
          <w:rStyle w:val="highl"/>
        </w:rPr>
        <w:t xml:space="preserve"> </w:t>
      </w:r>
      <w:hyperlink r:id="rId58" w:tooltip="2316: Theos (N-NMS) -- (a) God, (b) a god, generally." w:history="1">
        <w:r w:rsidRPr="00892F55">
          <w:rPr>
            <w:rStyle w:val="Hyperlink"/>
            <w:color w:val="auto"/>
            <w:u w:val="none"/>
          </w:rPr>
          <w:t>God</w:t>
        </w:r>
      </w:hyperlink>
      <w:r w:rsidRPr="00892F55">
        <w:rPr>
          <w:rStyle w:val="highl"/>
        </w:rPr>
        <w:t xml:space="preserve"> </w:t>
      </w:r>
      <w:hyperlink r:id="rId59" w:tooltip="2007: epithesei (V-FIA-3S) -- To put, place upon, lay on; to add, give in addition." w:history="1">
        <w:r w:rsidRPr="00892F55">
          <w:rPr>
            <w:rStyle w:val="Hyperlink"/>
            <w:color w:val="auto"/>
            <w:u w:val="none"/>
          </w:rPr>
          <w:t>will add</w:t>
        </w:r>
      </w:hyperlink>
      <w:r w:rsidRPr="00892F55">
        <w:rPr>
          <w:rStyle w:val="highl"/>
        </w:rPr>
        <w:t xml:space="preserve"> </w:t>
      </w:r>
      <w:hyperlink r:id="rId60" w:tooltip="1909: ep’ (Prep) -- On, to, against, on the basis of, at." w:history="1">
        <w:r w:rsidRPr="00892F55">
          <w:rPr>
            <w:rStyle w:val="Hyperlink"/>
            <w:color w:val="auto"/>
            <w:u w:val="none"/>
          </w:rPr>
          <w:t>to</w:t>
        </w:r>
      </w:hyperlink>
      <w:r w:rsidRPr="00892F55">
        <w:rPr>
          <w:rStyle w:val="highl"/>
        </w:rPr>
        <w:t xml:space="preserve"> </w:t>
      </w:r>
      <w:hyperlink r:id="rId61" w:tooltip="846: auton (PPro-AM3S) -- He, she, it, they, them, same." w:history="1">
        <w:r w:rsidRPr="00892F55">
          <w:rPr>
            <w:rStyle w:val="Hyperlink"/>
            <w:color w:val="auto"/>
            <w:u w:val="none"/>
          </w:rPr>
          <w:t>him</w:t>
        </w:r>
      </w:hyperlink>
      <w:r w:rsidRPr="00892F55">
        <w:rPr>
          <w:rStyle w:val="highl"/>
        </w:rPr>
        <w:t xml:space="preserve"> </w:t>
      </w:r>
      <w:hyperlink r:id="rId62" w:tooltip="3588: tas (Art-AFP) -- The, the definite article." w:history="1">
        <w:r w:rsidRPr="00892F55">
          <w:rPr>
            <w:rStyle w:val="Hyperlink"/>
            <w:color w:val="auto"/>
            <w:u w:val="none"/>
          </w:rPr>
          <w:t>the</w:t>
        </w:r>
      </w:hyperlink>
      <w:r w:rsidRPr="00892F55">
        <w:rPr>
          <w:rStyle w:val="highl"/>
        </w:rPr>
        <w:t xml:space="preserve"> </w:t>
      </w:r>
      <w:hyperlink r:id="rId63" w:tooltip="4127: plegas (N-AFP) -- A blow, stripe, wound; an affliction, plague." w:history="1">
        <w:r w:rsidRPr="00892F55">
          <w:rPr>
            <w:rStyle w:val="Hyperlink"/>
            <w:color w:val="auto"/>
            <w:u w:val="none"/>
          </w:rPr>
          <w:t>plagues</w:t>
        </w:r>
      </w:hyperlink>
      <w:r w:rsidRPr="00892F55">
        <w:rPr>
          <w:rStyle w:val="highl"/>
        </w:rPr>
        <w:t xml:space="preserve"> </w:t>
      </w:r>
      <w:hyperlink r:id="rId64" w:tooltip="1125: gegrammenas (V-RPM/P-AFP) -- To write; pass: it is written, it stands written (in the scriptures)." w:history="1">
        <w:r w:rsidRPr="00892F55">
          <w:rPr>
            <w:rStyle w:val="Hyperlink"/>
            <w:color w:val="auto"/>
            <w:u w:val="none"/>
          </w:rPr>
          <w:t>described</w:t>
        </w:r>
      </w:hyperlink>
      <w:r w:rsidRPr="00892F55">
        <w:rPr>
          <w:rStyle w:val="highl"/>
        </w:rPr>
        <w:t xml:space="preserve"> </w:t>
      </w:r>
      <w:hyperlink r:id="rId65" w:tooltip="1722: en (Prep) -- In, on, among." w:history="1">
        <w:r w:rsidRPr="00892F55">
          <w:rPr>
            <w:rStyle w:val="Hyperlink"/>
            <w:color w:val="auto"/>
            <w:u w:val="none"/>
          </w:rPr>
          <w:t>in</w:t>
        </w:r>
      </w:hyperlink>
      <w:r w:rsidRPr="00892F55">
        <w:rPr>
          <w:rStyle w:val="highl"/>
        </w:rPr>
        <w:t xml:space="preserve"> </w:t>
      </w:r>
      <w:hyperlink r:id="rId66" w:tooltip="3778: touto (DPro-DNS) -- This; he, she, it." w:history="1">
        <w:r w:rsidRPr="00892F55">
          <w:rPr>
            <w:rStyle w:val="Hyperlink"/>
            <w:color w:val="auto"/>
            <w:u w:val="none"/>
          </w:rPr>
          <w:t>this</w:t>
        </w:r>
      </w:hyperlink>
      <w:r w:rsidRPr="00892F55">
        <w:rPr>
          <w:rStyle w:val="highl"/>
        </w:rPr>
        <w:t xml:space="preserve"> </w:t>
      </w:r>
      <w:hyperlink r:id="rId67" w:tooltip="975: biblio (N-DNS) -- A papyrus roll." w:history="1">
        <w:r w:rsidRPr="00892F55">
          <w:rPr>
            <w:rStyle w:val="Hyperlink"/>
            <w:color w:val="auto"/>
            <w:u w:val="none"/>
          </w:rPr>
          <w:t>book.</w:t>
        </w:r>
      </w:hyperlink>
      <w:r w:rsidRPr="00892F55">
        <w:rPr>
          <w:rStyle w:val="highl"/>
        </w:rPr>
        <w:t xml:space="preserve"> </w:t>
      </w:r>
      <w:r w:rsidRPr="00892F55">
        <w:rPr>
          <w:rStyle w:val="reftext"/>
        </w:rPr>
        <w:t>19</w:t>
      </w:r>
      <w:r w:rsidRPr="00892F55">
        <w:t xml:space="preserve">And if anyone takes away from the </w:t>
      </w:r>
      <w:r>
        <w:t xml:space="preserve">words of this book of prophecy, God will take away his share in the tree of life and in the holy city, which are described in this </w:t>
      </w:r>
      <w:r w:rsidR="00674FC3">
        <w:t>book 20He</w:t>
      </w:r>
      <w:r>
        <w:t xml:space="preserve"> who testifies to these things says, “Yes, I am coming soon.” Amen. Come, Lord Jesus</w:t>
      </w:r>
    </w:p>
    <w:p w:rsidR="00F07896" w:rsidRDefault="00F07896" w:rsidP="00F14FAC">
      <w:pPr>
        <w:spacing w:line="360" w:lineRule="auto"/>
        <w:contextualSpacing/>
      </w:pPr>
    </w:p>
    <w:p w:rsidR="00CD746F" w:rsidRDefault="00CD746F" w:rsidP="00F14FAC">
      <w:pPr>
        <w:spacing w:line="360" w:lineRule="auto"/>
        <w:contextualSpacing/>
      </w:pPr>
    </w:p>
    <w:p w:rsidR="00F07896" w:rsidRPr="00F14FAC" w:rsidRDefault="00F07896" w:rsidP="00F14FAC">
      <w:pPr>
        <w:spacing w:line="360" w:lineRule="auto"/>
        <w:contextualSpacing/>
        <w:rPr>
          <w:b/>
          <w:u w:val="single"/>
        </w:rPr>
      </w:pPr>
      <w:r w:rsidRPr="00F14FAC">
        <w:rPr>
          <w:b/>
          <w:u w:val="single"/>
        </w:rPr>
        <w:lastRenderedPageBreak/>
        <w:t>Marriage:</w:t>
      </w:r>
    </w:p>
    <w:p w:rsidR="00AB4EB0" w:rsidRDefault="00F07896" w:rsidP="00F14FAC">
      <w:pPr>
        <w:spacing w:line="360" w:lineRule="auto"/>
        <w:contextualSpacing/>
      </w:pPr>
      <w:r>
        <w:t xml:space="preserve">We believe marriage is </w:t>
      </w:r>
      <w:r w:rsidR="00AB4EB0">
        <w:t>between one man and one woman.</w:t>
      </w:r>
    </w:p>
    <w:p w:rsidR="00AB4EB0" w:rsidRDefault="00AB4EB0" w:rsidP="00F14FAC">
      <w:pPr>
        <w:pStyle w:val="ListParagraph"/>
        <w:numPr>
          <w:ilvl w:val="0"/>
          <w:numId w:val="1"/>
        </w:numPr>
        <w:spacing w:line="360" w:lineRule="auto"/>
      </w:pPr>
      <w:r w:rsidRPr="004A7BE4">
        <w:rPr>
          <w:b/>
        </w:rPr>
        <w:t>Genesis 2:22-24</w:t>
      </w:r>
      <w:r>
        <w:t xml:space="preserve"> – Then the Lord God made a woman from the rib he had taken out of the man, and he brought her to the man.  23The man said “This is now bone of my bones and flesh of my flesh; she shall be called woman, for she was taken out of man.  24That is why a man leaves his father and mother and is united to his wife, and they become one flesh.</w:t>
      </w:r>
    </w:p>
    <w:p w:rsidR="00E81E1C" w:rsidRDefault="00E81E1C" w:rsidP="00F14FAC">
      <w:pPr>
        <w:pStyle w:val="ListParagraph"/>
        <w:numPr>
          <w:ilvl w:val="0"/>
          <w:numId w:val="1"/>
        </w:numPr>
        <w:spacing w:line="360" w:lineRule="auto"/>
      </w:pPr>
      <w:r w:rsidRPr="004A7BE4">
        <w:rPr>
          <w:b/>
        </w:rPr>
        <w:t>Mark 10:6-9</w:t>
      </w:r>
      <w:r>
        <w:t xml:space="preserve"> – “But at the beginning of creation God ‘made them male and female.’  7For this reason a man will leave his father and mother and be united to his wife 8and the two will become one flesh.  ‘So they are no longer two, but one flesh.  9Therefore what God has joined together, let no one separate.”</w:t>
      </w:r>
    </w:p>
    <w:p w:rsidR="00AB4EB0" w:rsidRDefault="00AB4EB0" w:rsidP="00F14FAC">
      <w:pPr>
        <w:pStyle w:val="ListParagraph"/>
        <w:numPr>
          <w:ilvl w:val="0"/>
          <w:numId w:val="1"/>
        </w:numPr>
        <w:spacing w:line="360" w:lineRule="auto"/>
      </w:pPr>
      <w:r w:rsidRPr="004A7BE4">
        <w:rPr>
          <w:b/>
        </w:rPr>
        <w:t>Proverbs 19:14</w:t>
      </w:r>
      <w:r>
        <w:t xml:space="preserve"> – He who finds a wife finds what is good and receives favor from the Lord.</w:t>
      </w:r>
    </w:p>
    <w:p w:rsidR="00AB4EB0" w:rsidRDefault="005E06F6" w:rsidP="00F14FAC">
      <w:pPr>
        <w:pStyle w:val="ListParagraph"/>
        <w:numPr>
          <w:ilvl w:val="0"/>
          <w:numId w:val="1"/>
        </w:numPr>
        <w:spacing w:line="360" w:lineRule="auto"/>
      </w:pPr>
      <w:r w:rsidRPr="004A7BE4">
        <w:rPr>
          <w:b/>
        </w:rPr>
        <w:t>Ephesians 5:22-28, 31</w:t>
      </w:r>
      <w:r>
        <w:t xml:space="preserve"> – Wives submit yourselves to your own husbands as you do to the Lord.  23For the husband is the head of the wife as Christ is the head of the church, his body, of which he is the Savior.  24Now as the church submits to Christ, so also wives should submit to their husbands in everything.  25 Husbands, love your wives, just as Christ loved the church and gave himself up for her  26 to make her holy, cleansing her by the washing with water through the word, 27and to present her to himself as a radiant church, without stain or wrinkle or any other blemish, but holy and blameless.  28In this same way, husbands ought to love their wives as their own bodies.  He who loves his wife loves himself.  31For this reason a man will leave his father and mother and be united to his wife, and the two will become one flesh. </w:t>
      </w:r>
    </w:p>
    <w:p w:rsidR="005E06F6" w:rsidRDefault="005E06F6" w:rsidP="00F14FAC">
      <w:pPr>
        <w:pStyle w:val="ListParagraph"/>
        <w:numPr>
          <w:ilvl w:val="0"/>
          <w:numId w:val="1"/>
        </w:numPr>
        <w:spacing w:line="360" w:lineRule="auto"/>
      </w:pPr>
      <w:r w:rsidRPr="004A7BE4">
        <w:rPr>
          <w:b/>
        </w:rPr>
        <w:t>Matthew 19:4-6</w:t>
      </w:r>
      <w:r>
        <w:t xml:space="preserve"> </w:t>
      </w:r>
      <w:r w:rsidR="0053319F">
        <w:t>–</w:t>
      </w:r>
      <w:r>
        <w:t xml:space="preserve"> </w:t>
      </w:r>
      <w:r w:rsidR="0053319F">
        <w:t>Haven’t you read, he replied, that at the beginning the Creator made them male and female</w:t>
      </w:r>
      <w:r w:rsidR="004F081A">
        <w:t>,</w:t>
      </w:r>
      <w:r w:rsidR="0053319F">
        <w:t xml:space="preserve"> 5and said, </w:t>
      </w:r>
      <w:r w:rsidR="004F081A">
        <w:t>for</w:t>
      </w:r>
      <w:r w:rsidR="0053319F">
        <w:t xml:space="preserve"> this reason a man will leave his father and mother and be united to his wife, and the two will become one flesh?  6So they are no longer two, but one flesh.  Therefore what God has joined together, </w:t>
      </w:r>
      <w:r w:rsidR="001C6FAB">
        <w:t>l</w:t>
      </w:r>
      <w:r w:rsidR="0053319F">
        <w:t>et no one separate.</w:t>
      </w:r>
    </w:p>
    <w:p w:rsidR="0053319F" w:rsidRDefault="00E81E1C" w:rsidP="00F14FAC">
      <w:pPr>
        <w:pStyle w:val="ListParagraph"/>
        <w:numPr>
          <w:ilvl w:val="0"/>
          <w:numId w:val="1"/>
        </w:numPr>
        <w:spacing w:line="360" w:lineRule="auto"/>
      </w:pPr>
      <w:r w:rsidRPr="004A7BE4">
        <w:rPr>
          <w:b/>
        </w:rPr>
        <w:t>Hebrews 13:4-7</w:t>
      </w:r>
      <w:r>
        <w:t xml:space="preserve"> – Marriage should be honored by all, and the marriage bed kept pure, for God will judge the adulterer and all the sexually immoral.  5Keep your lives free from the love of money and be content with what you have, because God has said</w:t>
      </w:r>
      <w:r w:rsidR="001C6FAB">
        <w:t xml:space="preserve"> “</w:t>
      </w:r>
      <w:r>
        <w:t xml:space="preserve">Never will I leave you; never will I forsake you.” </w:t>
      </w:r>
    </w:p>
    <w:p w:rsidR="00F07896" w:rsidRPr="00A71FF6" w:rsidRDefault="00F07896" w:rsidP="00F14FAC">
      <w:pPr>
        <w:spacing w:line="360" w:lineRule="auto"/>
        <w:contextualSpacing/>
        <w:rPr>
          <w:b/>
          <w:u w:val="single"/>
        </w:rPr>
      </w:pPr>
      <w:r w:rsidRPr="00A71FF6">
        <w:rPr>
          <w:b/>
          <w:u w:val="single"/>
        </w:rPr>
        <w:lastRenderedPageBreak/>
        <w:t>Discipline:</w:t>
      </w:r>
    </w:p>
    <w:p w:rsidR="00A71FF6" w:rsidRDefault="00A71FF6" w:rsidP="00F14FAC">
      <w:pPr>
        <w:spacing w:line="360" w:lineRule="auto"/>
        <w:contextualSpacing/>
      </w:pPr>
      <w:r>
        <w:rPr>
          <w:rStyle w:val="tgc"/>
          <w:b/>
          <w:bCs/>
        </w:rPr>
        <w:t>Church discipline</w:t>
      </w:r>
      <w:r>
        <w:rPr>
          <w:rStyle w:val="tgc"/>
        </w:rPr>
        <w:t xml:space="preserve"> is the practice of censuring </w:t>
      </w:r>
      <w:r w:rsidRPr="001C6FAB">
        <w:rPr>
          <w:rStyle w:val="tgc"/>
          <w:bCs/>
        </w:rPr>
        <w:t>church</w:t>
      </w:r>
      <w:r w:rsidRPr="001C6FAB">
        <w:rPr>
          <w:rStyle w:val="tgc"/>
        </w:rPr>
        <w:t xml:space="preserve"> members when they are perceived to have sinned in hope that the offender will repent and be reconciled to God and the </w:t>
      </w:r>
      <w:r w:rsidRPr="001C6FAB">
        <w:rPr>
          <w:rStyle w:val="tgc"/>
          <w:bCs/>
        </w:rPr>
        <w:t>church</w:t>
      </w:r>
      <w:r w:rsidRPr="001C6FAB">
        <w:rPr>
          <w:rStyle w:val="tgc"/>
        </w:rPr>
        <w:t xml:space="preserve">. </w:t>
      </w:r>
      <w:r w:rsidR="001C6FAB" w:rsidRPr="001C6FAB">
        <w:rPr>
          <w:rStyle w:val="tgc"/>
        </w:rPr>
        <w:t xml:space="preserve"> </w:t>
      </w:r>
      <w:r w:rsidRPr="001C6FAB">
        <w:rPr>
          <w:rStyle w:val="tgc"/>
        </w:rPr>
        <w:t xml:space="preserve">It is also intended to protect other </w:t>
      </w:r>
      <w:r w:rsidRPr="001C6FAB">
        <w:rPr>
          <w:rStyle w:val="tgc"/>
          <w:bCs/>
        </w:rPr>
        <w:t>church</w:t>
      </w:r>
      <w:r w:rsidRPr="001C6FAB">
        <w:rPr>
          <w:rStyle w:val="tgc"/>
        </w:rPr>
        <w:t xml:space="preserve"> members fr</w:t>
      </w:r>
      <w:r>
        <w:rPr>
          <w:rStyle w:val="tgc"/>
        </w:rPr>
        <w:t>om the influence of sin.</w:t>
      </w:r>
    </w:p>
    <w:p w:rsidR="001C6FAB" w:rsidRDefault="00A71FF6" w:rsidP="00F14FAC">
      <w:pPr>
        <w:pStyle w:val="ListParagraph"/>
        <w:numPr>
          <w:ilvl w:val="0"/>
          <w:numId w:val="1"/>
        </w:numPr>
        <w:autoSpaceDE w:val="0"/>
        <w:autoSpaceDN w:val="0"/>
        <w:adjustRightInd w:val="0"/>
        <w:spacing w:line="360" w:lineRule="auto"/>
        <w:rPr>
          <w:rStyle w:val="text"/>
        </w:rPr>
      </w:pPr>
      <w:r w:rsidRPr="001C6FAB">
        <w:rPr>
          <w:rFonts w:ascii="Georgia" w:eastAsiaTheme="minorHAnsi" w:hAnsi="Georgia" w:cs="Georgia"/>
          <w:b/>
          <w:sz w:val="22"/>
          <w:szCs w:val="22"/>
          <w:u w:val="single"/>
        </w:rPr>
        <w:t>Job_36:10</w:t>
      </w:r>
      <w:r w:rsidR="001C6FAB" w:rsidRPr="001C6FAB">
        <w:rPr>
          <w:rFonts w:ascii="Georgia" w:eastAsiaTheme="minorHAnsi" w:hAnsi="Georgia" w:cs="Georgia"/>
          <w:b/>
          <w:sz w:val="22"/>
          <w:szCs w:val="22"/>
          <w:u w:val="single"/>
        </w:rPr>
        <w:t>-12</w:t>
      </w:r>
      <w:r w:rsidR="001C6FAB">
        <w:rPr>
          <w:rFonts w:ascii="Georgia" w:eastAsiaTheme="minorHAnsi" w:hAnsi="Georgia" w:cs="Georgia"/>
          <w:b/>
          <w:sz w:val="22"/>
          <w:szCs w:val="22"/>
        </w:rPr>
        <w:t xml:space="preserve"> -</w:t>
      </w:r>
      <w:r w:rsidRPr="001C6FAB">
        <w:rPr>
          <w:rFonts w:ascii="Georgia" w:eastAsiaTheme="minorHAnsi" w:hAnsi="Georgia" w:cs="Georgia"/>
          <w:sz w:val="22"/>
          <w:szCs w:val="22"/>
        </w:rPr>
        <w:t xml:space="preserve"> </w:t>
      </w:r>
      <w:r w:rsidR="001C6FAB" w:rsidRPr="001C6FAB">
        <w:rPr>
          <w:rStyle w:val="text"/>
        </w:rPr>
        <w:t>He makes them listen to correction</w:t>
      </w:r>
      <w:r w:rsidR="001C6FAB">
        <w:rPr>
          <w:rStyle w:val="text"/>
        </w:rPr>
        <w:t xml:space="preserve"> </w:t>
      </w:r>
      <w:r w:rsidR="001C6FAB" w:rsidRPr="001C6FAB">
        <w:rPr>
          <w:rStyle w:val="text"/>
        </w:rPr>
        <w:t>and commands them to repent of their evil.</w:t>
      </w:r>
      <w:r w:rsidR="001C6FAB" w:rsidRPr="001C6FAB">
        <w:br/>
      </w:r>
      <w:r w:rsidR="001C6FAB" w:rsidRPr="001C6FAB">
        <w:rPr>
          <w:rStyle w:val="text"/>
        </w:rPr>
        <w:t>11 If they obey and serve him,</w:t>
      </w:r>
      <w:r w:rsidR="001C6FAB">
        <w:rPr>
          <w:rStyle w:val="text"/>
        </w:rPr>
        <w:t xml:space="preserve"> </w:t>
      </w:r>
      <w:r w:rsidR="001C6FAB" w:rsidRPr="001C6FAB">
        <w:rPr>
          <w:rStyle w:val="text"/>
        </w:rPr>
        <w:t>they will spend the rest of their days in prosperity</w:t>
      </w:r>
      <w:r w:rsidR="001C6FAB">
        <w:rPr>
          <w:rStyle w:val="text"/>
        </w:rPr>
        <w:t xml:space="preserve"> </w:t>
      </w:r>
      <w:r w:rsidR="001C6FAB" w:rsidRPr="001C6FAB">
        <w:rPr>
          <w:rStyle w:val="text"/>
        </w:rPr>
        <w:t>and their years in contentment.</w:t>
      </w:r>
      <w:r w:rsidR="001C6FAB">
        <w:rPr>
          <w:rStyle w:val="text"/>
        </w:rPr>
        <w:t xml:space="preserve">  </w:t>
      </w:r>
      <w:r w:rsidR="001C6FAB" w:rsidRPr="001C6FAB">
        <w:rPr>
          <w:rStyle w:val="text"/>
        </w:rPr>
        <w:t>12 But if they do not listen,</w:t>
      </w:r>
      <w:r w:rsidR="001C6FAB">
        <w:rPr>
          <w:rStyle w:val="text"/>
        </w:rPr>
        <w:t xml:space="preserve"> </w:t>
      </w:r>
      <w:r w:rsidR="001C6FAB" w:rsidRPr="001C6FAB">
        <w:rPr>
          <w:rStyle w:val="text"/>
        </w:rPr>
        <w:t>they will perish by the sword</w:t>
      </w:r>
      <w:r w:rsidR="001C6FAB">
        <w:rPr>
          <w:rStyle w:val="text"/>
        </w:rPr>
        <w:t xml:space="preserve"> and die without knowledge.</w:t>
      </w:r>
    </w:p>
    <w:p w:rsidR="00A71FF6" w:rsidRPr="001C6FAB" w:rsidRDefault="00A71FF6" w:rsidP="00F14FAC">
      <w:pPr>
        <w:pStyle w:val="ListParagraph"/>
        <w:numPr>
          <w:ilvl w:val="0"/>
          <w:numId w:val="1"/>
        </w:numPr>
        <w:autoSpaceDE w:val="0"/>
        <w:autoSpaceDN w:val="0"/>
        <w:adjustRightInd w:val="0"/>
        <w:spacing w:line="360" w:lineRule="auto"/>
        <w:rPr>
          <w:rFonts w:ascii="Georgia" w:eastAsiaTheme="minorHAnsi" w:hAnsi="Georgia" w:cs="Georgia"/>
          <w:sz w:val="22"/>
          <w:szCs w:val="22"/>
        </w:rPr>
      </w:pPr>
      <w:r w:rsidRPr="001C6FAB">
        <w:rPr>
          <w:rFonts w:ascii="Georgia" w:eastAsiaTheme="minorHAnsi" w:hAnsi="Georgia" w:cs="Georgia"/>
          <w:b/>
          <w:sz w:val="22"/>
          <w:szCs w:val="22"/>
          <w:u w:val="single"/>
        </w:rPr>
        <w:t>2Ti_3:16</w:t>
      </w:r>
      <w:r w:rsidR="001C6FAB" w:rsidRPr="001C6FAB">
        <w:rPr>
          <w:rFonts w:ascii="Georgia" w:eastAsiaTheme="minorHAnsi" w:hAnsi="Georgia" w:cs="Georgia"/>
          <w:b/>
          <w:sz w:val="22"/>
          <w:szCs w:val="22"/>
        </w:rPr>
        <w:t xml:space="preserve"> -</w:t>
      </w:r>
      <w:r w:rsidRPr="001C6FAB">
        <w:rPr>
          <w:rFonts w:ascii="Georgia" w:eastAsiaTheme="minorHAnsi" w:hAnsi="Georgia" w:cs="Georgia"/>
          <w:sz w:val="22"/>
          <w:szCs w:val="22"/>
        </w:rPr>
        <w:t xml:space="preserve">  All scripture </w:t>
      </w:r>
      <w:r w:rsidRPr="001C6FAB">
        <w:rPr>
          <w:rFonts w:ascii="Georgia" w:eastAsiaTheme="minorHAnsi" w:hAnsi="Georgia" w:cs="Georgia"/>
          <w:iCs/>
          <w:sz w:val="22"/>
          <w:szCs w:val="22"/>
        </w:rPr>
        <w:t>is</w:t>
      </w:r>
      <w:r w:rsidRPr="001C6FAB">
        <w:rPr>
          <w:rFonts w:ascii="Georgia" w:eastAsiaTheme="minorHAnsi" w:hAnsi="Georgia" w:cs="Georgia"/>
          <w:sz w:val="22"/>
          <w:szCs w:val="22"/>
        </w:rPr>
        <w:t xml:space="preserve"> given by inspiration of God, and </w:t>
      </w:r>
      <w:r w:rsidRPr="001C6FAB">
        <w:rPr>
          <w:rFonts w:ascii="Georgia" w:eastAsiaTheme="minorHAnsi" w:hAnsi="Georgia" w:cs="Georgia"/>
          <w:i/>
          <w:iCs/>
          <w:sz w:val="22"/>
          <w:szCs w:val="22"/>
        </w:rPr>
        <w:t>is</w:t>
      </w:r>
      <w:r w:rsidRPr="001C6FAB">
        <w:rPr>
          <w:rFonts w:ascii="Georgia" w:eastAsiaTheme="minorHAnsi" w:hAnsi="Georgia" w:cs="Georgia"/>
          <w:sz w:val="22"/>
          <w:szCs w:val="22"/>
        </w:rPr>
        <w:t xml:space="preserve"> profitable for doctrine, for reproof, for correction, for instruction in righteousness: </w:t>
      </w:r>
    </w:p>
    <w:p w:rsidR="00F07896" w:rsidRPr="001C6FAB" w:rsidRDefault="00A71FF6" w:rsidP="00F14FAC">
      <w:pPr>
        <w:pStyle w:val="ListParagraph"/>
        <w:numPr>
          <w:ilvl w:val="0"/>
          <w:numId w:val="1"/>
        </w:numPr>
        <w:spacing w:line="360" w:lineRule="auto"/>
      </w:pPr>
      <w:r w:rsidRPr="001C6FAB">
        <w:rPr>
          <w:rStyle w:val="woj"/>
          <w:b/>
          <w:u w:val="single"/>
        </w:rPr>
        <w:t>Matthew 18:15</w:t>
      </w:r>
      <w:r w:rsidR="001C6FAB" w:rsidRPr="001C6FAB">
        <w:rPr>
          <w:rStyle w:val="woj"/>
          <w:b/>
          <w:u w:val="single"/>
        </w:rPr>
        <w:t>-17</w:t>
      </w:r>
      <w:r w:rsidR="001C6FAB" w:rsidRPr="001C6FAB">
        <w:rPr>
          <w:rStyle w:val="woj"/>
          <w:b/>
        </w:rPr>
        <w:t xml:space="preserve"> -</w:t>
      </w:r>
      <w:r w:rsidRPr="001C6FAB">
        <w:rPr>
          <w:rStyle w:val="woj"/>
        </w:rPr>
        <w:t> “If your brother or sister</w:t>
      </w:r>
      <w:r w:rsidR="001C6FAB">
        <w:rPr>
          <w:rStyle w:val="woj"/>
        </w:rPr>
        <w:t xml:space="preserve"> </w:t>
      </w:r>
      <w:r w:rsidRPr="001C6FAB">
        <w:rPr>
          <w:rStyle w:val="woj"/>
        </w:rPr>
        <w:t>sins</w:t>
      </w:r>
      <w:r w:rsidR="001C6FAB">
        <w:rPr>
          <w:rStyle w:val="woj"/>
        </w:rPr>
        <w:t>,</w:t>
      </w:r>
      <w:r w:rsidRPr="001C6FAB">
        <w:rPr>
          <w:rStyle w:val="woj"/>
        </w:rPr>
        <w:t xml:space="preserve"> go and point out their fault, just between the two of you. If they listen to you, you have won them over.</w:t>
      </w:r>
      <w:r w:rsidRPr="001C6FAB">
        <w:t xml:space="preserve"> </w:t>
      </w:r>
      <w:r w:rsidRPr="001C6FAB">
        <w:rPr>
          <w:rStyle w:val="woj"/>
        </w:rPr>
        <w:t>16 But if they will not listen, take one or two others along, so that ‘every matter may be established by the testi</w:t>
      </w:r>
      <w:r w:rsidR="001C6FAB">
        <w:rPr>
          <w:rStyle w:val="woj"/>
        </w:rPr>
        <w:t xml:space="preserve">mony of two or three witnesses.  </w:t>
      </w:r>
      <w:r w:rsidRPr="001C6FAB">
        <w:rPr>
          <w:rStyle w:val="woj"/>
        </w:rPr>
        <w:t>17 If they still refuse to listen, tell it to the church; and if they refuse to listen even to the church, treat them as you would a pagan or a tax collector.</w:t>
      </w:r>
    </w:p>
    <w:p w:rsidR="00F07896" w:rsidRPr="001C6FAB" w:rsidRDefault="00F07896" w:rsidP="00F14FAC">
      <w:pPr>
        <w:spacing w:line="360" w:lineRule="auto"/>
        <w:contextualSpacing/>
      </w:pPr>
    </w:p>
    <w:p w:rsidR="00F07896" w:rsidRPr="00176E7A" w:rsidRDefault="00F07896" w:rsidP="00F14FAC">
      <w:pPr>
        <w:spacing w:line="360" w:lineRule="auto"/>
        <w:contextualSpacing/>
        <w:rPr>
          <w:b/>
          <w:u w:val="single"/>
        </w:rPr>
      </w:pPr>
      <w:r w:rsidRPr="00176E7A">
        <w:rPr>
          <w:b/>
          <w:u w:val="single"/>
        </w:rPr>
        <w:t>Membership:</w:t>
      </w:r>
    </w:p>
    <w:p w:rsidR="00B568D1" w:rsidRDefault="00B568D1" w:rsidP="00F14FAC">
      <w:pPr>
        <w:spacing w:line="360" w:lineRule="auto"/>
        <w:contextualSpacing/>
      </w:pPr>
      <w:r>
        <w:t xml:space="preserve">Jesus does not require that one be a member of a church to be saved or to get into Heaven.  </w:t>
      </w:r>
      <w:r w:rsidR="00176E7A">
        <w:t>Each believer in Jesus becomes a member of the “Body of Christ,” each with gifts given by the Holy Spirit and should offer those gifts to the Church in order to build stronger family ties within the church body however; it is also important to commit to a local church where we can give of our resources, serve others, and be accountable.</w:t>
      </w:r>
      <w:r w:rsidR="00F14FAC">
        <w:t xml:space="preserve">  The most important reason for attendance is to learn the Word of God, build each other through prayer, and to spread the Gospel to the lost and dying in order that they may attain salvation.</w:t>
      </w:r>
      <w:r w:rsidR="00D150B5" w:rsidRPr="00D150B5">
        <w:t xml:space="preserve"> </w:t>
      </w:r>
      <w:r w:rsidR="00D150B5">
        <w:t xml:space="preserve">The purpose of membership is for religious entities to approximate tithes </w:t>
      </w:r>
      <w:r w:rsidR="008F2018">
        <w:t>to forecast</w:t>
      </w:r>
      <w:r w:rsidR="00D150B5">
        <w:t xml:space="preserve"> </w:t>
      </w:r>
      <w:r w:rsidR="008F2018">
        <w:t>fund</w:t>
      </w:r>
      <w:r w:rsidR="00CD746F">
        <w:t>ing of</w:t>
      </w:r>
      <w:r w:rsidR="008F2018">
        <w:t xml:space="preserve"> future ministries, and outreach events.</w:t>
      </w:r>
    </w:p>
    <w:p w:rsidR="00B568D1" w:rsidRDefault="00B568D1" w:rsidP="00F14FAC">
      <w:pPr>
        <w:spacing w:line="360" w:lineRule="auto"/>
        <w:contextualSpacing/>
      </w:pPr>
    </w:p>
    <w:p w:rsidR="00D150B5" w:rsidRDefault="00D150B5" w:rsidP="00F14FAC">
      <w:pPr>
        <w:spacing w:line="360" w:lineRule="auto"/>
        <w:contextualSpacing/>
      </w:pPr>
    </w:p>
    <w:p w:rsidR="00C8224E" w:rsidRDefault="00C8224E" w:rsidP="00F14FAC">
      <w:pPr>
        <w:spacing w:line="360" w:lineRule="auto"/>
        <w:contextualSpacing/>
      </w:pPr>
    </w:p>
    <w:p w:rsidR="00C8224E" w:rsidRDefault="00C8224E" w:rsidP="00F14FAC">
      <w:pPr>
        <w:spacing w:line="360" w:lineRule="auto"/>
        <w:contextualSpacing/>
      </w:pPr>
    </w:p>
    <w:p w:rsidR="00C8224E" w:rsidRPr="00581DB7" w:rsidRDefault="00C8224E" w:rsidP="00F14FAC">
      <w:pPr>
        <w:spacing w:line="360" w:lineRule="auto"/>
        <w:contextualSpacing/>
        <w:rPr>
          <w:b/>
          <w:u w:val="single"/>
        </w:rPr>
      </w:pPr>
      <w:r w:rsidRPr="00581DB7">
        <w:rPr>
          <w:b/>
          <w:u w:val="single"/>
        </w:rPr>
        <w:lastRenderedPageBreak/>
        <w:t>The Christian’s duty in response to salvation:</w:t>
      </w:r>
    </w:p>
    <w:p w:rsidR="00C8224E" w:rsidRDefault="00634BE5" w:rsidP="0093320E">
      <w:pPr>
        <w:pStyle w:val="scripture"/>
      </w:pPr>
      <w:hyperlink r:id="rId68" w:history="1">
        <w:r w:rsidR="00C8224E" w:rsidRPr="00C8224E">
          <w:rPr>
            <w:rStyle w:val="Hyperlink"/>
            <w:b/>
            <w:color w:val="auto"/>
          </w:rPr>
          <w:t>1 Peter 1:13</w:t>
        </w:r>
      </w:hyperlink>
      <w:r w:rsidR="00C8224E">
        <w:t xml:space="preserve"> - Therefore, prepare </w:t>
      </w:r>
      <w:r w:rsidR="002B433D">
        <w:t xml:space="preserve">(literally means “gird up”) your minds for action; </w:t>
      </w:r>
      <w:r w:rsidR="00C8224E">
        <w:t>refer</w:t>
      </w:r>
      <w:r w:rsidR="002B433D">
        <w:t>s</w:t>
      </w:r>
      <w:r w:rsidR="00C8224E">
        <w:t xml:space="preserve"> to tightening a be</w:t>
      </w:r>
      <w:r w:rsidR="002B433D">
        <w:t>lt, cinching up a cord or rope.</w:t>
      </w:r>
    </w:p>
    <w:p w:rsidR="00C8224E" w:rsidRPr="003C2D20" w:rsidRDefault="00C8224E" w:rsidP="0093320E">
      <w:pPr>
        <w:pStyle w:val="NormalWeb"/>
        <w:spacing w:before="0" w:beforeAutospacing="0" w:after="0" w:afterAutospacing="0"/>
        <w:rPr>
          <w:b/>
          <w:u w:val="single"/>
        </w:rPr>
      </w:pPr>
      <w:r w:rsidRPr="003C2D20">
        <w:rPr>
          <w:b/>
          <w:u w:val="single"/>
        </w:rPr>
        <w:t xml:space="preserve">GOD WANTS US TO BE GOOD CITIZENS. (Verse 1) </w:t>
      </w:r>
    </w:p>
    <w:p w:rsidR="00C8224E" w:rsidRDefault="00C8224E" w:rsidP="002B433D">
      <w:r>
        <w:t xml:space="preserve">We must be in subjection to government. </w:t>
      </w:r>
    </w:p>
    <w:p w:rsidR="00C8224E" w:rsidRDefault="00C8224E" w:rsidP="003C2D20">
      <w:pPr>
        <w:pStyle w:val="ListParagraph"/>
        <w:numPr>
          <w:ilvl w:val="0"/>
          <w:numId w:val="4"/>
        </w:numPr>
      </w:pPr>
      <w:r w:rsidRPr="002B433D">
        <w:rPr>
          <w:b/>
        </w:rPr>
        <w:t>Romans 13:1</w:t>
      </w:r>
      <w:r>
        <w:t xml:space="preserve"> - "Let every soul be subject to the governing authorities. For there is no authority except from God, and the authorities that exist are appointed by God." </w:t>
      </w:r>
    </w:p>
    <w:p w:rsidR="00C8224E" w:rsidRDefault="00C8224E" w:rsidP="003C2D20">
      <w:pPr>
        <w:pStyle w:val="NormalWeb"/>
        <w:numPr>
          <w:ilvl w:val="0"/>
          <w:numId w:val="4"/>
        </w:numPr>
        <w:spacing w:before="0" w:beforeAutospacing="0" w:after="0" w:afterAutospacing="0"/>
      </w:pPr>
      <w:r w:rsidRPr="002B433D">
        <w:rPr>
          <w:b/>
        </w:rPr>
        <w:t>1 Peter 2:17</w:t>
      </w:r>
      <w:r>
        <w:t xml:space="preserve"> - Honor all people. Love the brotherhood. Fear God. Honor the king.</w:t>
      </w:r>
    </w:p>
    <w:p w:rsidR="00C8224E" w:rsidRDefault="00C8224E" w:rsidP="002B433D">
      <w:r>
        <w:t xml:space="preserve">Even bad rulers deserve respect for their office sake. </w:t>
      </w:r>
    </w:p>
    <w:p w:rsidR="00C8224E" w:rsidRDefault="00C8224E" w:rsidP="003C2D20">
      <w:pPr>
        <w:pStyle w:val="ListParagraph"/>
        <w:numPr>
          <w:ilvl w:val="0"/>
          <w:numId w:val="5"/>
        </w:numPr>
      </w:pPr>
      <w:r w:rsidRPr="002B433D">
        <w:rPr>
          <w:b/>
        </w:rPr>
        <w:t>Acts 23:5</w:t>
      </w:r>
      <w:r>
        <w:t xml:space="preserve"> - Then Paul said, "I did not know, brethren, that he was the high priest; for it is written, 'You shall not speak evil of a ruler of your people.'"</w:t>
      </w:r>
    </w:p>
    <w:p w:rsidR="00C8224E" w:rsidRDefault="00C8224E" w:rsidP="002B433D">
      <w:r>
        <w:t xml:space="preserve">There is only one modifying principle. </w:t>
      </w:r>
    </w:p>
    <w:p w:rsidR="00C8224E" w:rsidRDefault="00C8224E" w:rsidP="003C2D20">
      <w:pPr>
        <w:pStyle w:val="ListParagraph"/>
        <w:numPr>
          <w:ilvl w:val="0"/>
          <w:numId w:val="5"/>
        </w:numPr>
      </w:pPr>
      <w:r w:rsidRPr="002B433D">
        <w:rPr>
          <w:b/>
        </w:rPr>
        <w:t>Acts 5:29</w:t>
      </w:r>
      <w:r>
        <w:t xml:space="preserve"> - But Peter and the other apostles answered and said: "We ought to obey God rather than men. </w:t>
      </w:r>
    </w:p>
    <w:p w:rsidR="00C8224E" w:rsidRDefault="00C8224E" w:rsidP="003C2D20">
      <w:pPr>
        <w:pStyle w:val="NormalWeb"/>
        <w:numPr>
          <w:ilvl w:val="0"/>
          <w:numId w:val="5"/>
        </w:numPr>
        <w:spacing w:before="0" w:beforeAutospacing="0" w:after="0" w:afterAutospacing="0"/>
      </w:pPr>
      <w:r>
        <w:t>Doesn't give us the right to disobey any law we simply don't like.</w:t>
      </w:r>
    </w:p>
    <w:p w:rsidR="003C2D20" w:rsidRDefault="003C2D20" w:rsidP="0093320E"/>
    <w:p w:rsidR="00C8224E" w:rsidRPr="003C2D20" w:rsidRDefault="00C8224E" w:rsidP="0093320E">
      <w:pPr>
        <w:rPr>
          <w:b/>
          <w:u w:val="single"/>
        </w:rPr>
      </w:pPr>
      <w:r w:rsidRPr="003C2D20">
        <w:rPr>
          <w:b/>
          <w:u w:val="single"/>
        </w:rPr>
        <w:t xml:space="preserve">WE ARE TO BE READY "FOR EVERY GOOD WORK." (Verse 1b) </w:t>
      </w:r>
    </w:p>
    <w:p w:rsidR="00C8224E" w:rsidRDefault="00C8224E" w:rsidP="002B433D">
      <w:r>
        <w:t xml:space="preserve">This can sum up our whole mission. </w:t>
      </w:r>
    </w:p>
    <w:p w:rsidR="00C8224E" w:rsidRDefault="00C8224E" w:rsidP="003C2D20">
      <w:pPr>
        <w:pStyle w:val="ListParagraph"/>
        <w:numPr>
          <w:ilvl w:val="0"/>
          <w:numId w:val="7"/>
        </w:numPr>
      </w:pPr>
      <w:r w:rsidRPr="002B433D">
        <w:rPr>
          <w:b/>
        </w:rPr>
        <w:t>Matthew 5:16</w:t>
      </w:r>
      <w:r>
        <w:t xml:space="preserve"> - "Let your light so shine before men, that they may see your good works and glorify your Father in heaven. </w:t>
      </w:r>
    </w:p>
    <w:p w:rsidR="00C8224E" w:rsidRDefault="00C8224E" w:rsidP="003C2D20">
      <w:pPr>
        <w:pStyle w:val="NormalWeb"/>
        <w:numPr>
          <w:ilvl w:val="0"/>
          <w:numId w:val="7"/>
        </w:numPr>
        <w:spacing w:before="0" w:beforeAutospacing="0" w:after="0" w:afterAutospacing="0"/>
      </w:pPr>
      <w:r w:rsidRPr="002B433D">
        <w:rPr>
          <w:b/>
        </w:rPr>
        <w:t>Ephesians 2:10</w:t>
      </w:r>
      <w:r>
        <w:t xml:space="preserve"> - For we are His workmanship, created in Christ Jesus for good works, which God prepared beforehand that we should walk in them.</w:t>
      </w:r>
    </w:p>
    <w:p w:rsidR="00C8224E" w:rsidRDefault="00C8224E" w:rsidP="002B433D">
      <w:r>
        <w:t xml:space="preserve">There must be a "pattern" of good works in our lives.  </w:t>
      </w:r>
    </w:p>
    <w:p w:rsidR="00C8224E" w:rsidRDefault="00C8224E" w:rsidP="003C2D20">
      <w:pPr>
        <w:pStyle w:val="ListParagraph"/>
        <w:numPr>
          <w:ilvl w:val="0"/>
          <w:numId w:val="9"/>
        </w:numPr>
      </w:pPr>
      <w:r w:rsidRPr="002B433D">
        <w:rPr>
          <w:b/>
        </w:rPr>
        <w:t>Titus 2:7</w:t>
      </w:r>
      <w:r>
        <w:t xml:space="preserve"> - in all things showing yourself to be a pattern of good works; in doctrine showing integrity, reverence, incorruptibility,  </w:t>
      </w:r>
    </w:p>
    <w:p w:rsidR="00C8224E" w:rsidRDefault="00C8224E" w:rsidP="003C2D20">
      <w:pPr>
        <w:pStyle w:val="NormalWeb"/>
        <w:numPr>
          <w:ilvl w:val="0"/>
          <w:numId w:val="9"/>
        </w:numPr>
        <w:spacing w:before="0" w:beforeAutospacing="0" w:after="0" w:afterAutospacing="0"/>
      </w:pPr>
      <w:r>
        <w:t xml:space="preserve">A person who is busy in good works has no time for fighting and </w:t>
      </w:r>
      <w:r>
        <w:br/>
        <w:t>fussing.</w:t>
      </w:r>
    </w:p>
    <w:p w:rsidR="002B433D" w:rsidRDefault="002B433D" w:rsidP="0093320E">
      <w:pPr>
        <w:rPr>
          <w:b/>
          <w:u w:val="single"/>
        </w:rPr>
      </w:pPr>
    </w:p>
    <w:p w:rsidR="00C8224E" w:rsidRPr="003C2D20" w:rsidRDefault="00C8224E" w:rsidP="0093320E">
      <w:pPr>
        <w:rPr>
          <w:b/>
          <w:u w:val="single"/>
        </w:rPr>
      </w:pPr>
      <w:r w:rsidRPr="003C2D20">
        <w:rPr>
          <w:b/>
          <w:u w:val="single"/>
        </w:rPr>
        <w:t xml:space="preserve">WE ARE TO BE CAREFUL WHAT WE SAY (Verse 2). </w:t>
      </w:r>
    </w:p>
    <w:p w:rsidR="00C8224E" w:rsidRDefault="00C8224E" w:rsidP="002B433D">
      <w:r>
        <w:t xml:space="preserve">Our tongues can hurt others and ourselves. </w:t>
      </w:r>
    </w:p>
    <w:p w:rsidR="00C8224E" w:rsidRDefault="00C8224E" w:rsidP="003C2D20">
      <w:pPr>
        <w:pStyle w:val="ListParagraph"/>
        <w:numPr>
          <w:ilvl w:val="0"/>
          <w:numId w:val="11"/>
        </w:numPr>
      </w:pPr>
      <w:r w:rsidRPr="00581DB7">
        <w:rPr>
          <w:b/>
        </w:rPr>
        <w:t>James 3:5</w:t>
      </w:r>
      <w:r w:rsidR="00581DB7" w:rsidRPr="00581DB7">
        <w:rPr>
          <w:b/>
        </w:rPr>
        <w:t>-</w:t>
      </w:r>
      <w:r w:rsidRPr="00581DB7">
        <w:rPr>
          <w:b/>
        </w:rPr>
        <w:t>6</w:t>
      </w:r>
      <w:r>
        <w:t xml:space="preserve"> Even so the tongue is a little member and boasts great things. See how great a forest a little fire kindles! 6 And the tongue is a fire, a world of iniquity. The tongue is so set among our members that it defiles the whole body, and sets on fire the course of nature; and it is set on fire by hell.</w:t>
      </w:r>
    </w:p>
    <w:p w:rsidR="00C8224E" w:rsidRDefault="00C8224E" w:rsidP="002B433D">
      <w:r>
        <w:t xml:space="preserve">The tongue causes strife! </w:t>
      </w:r>
    </w:p>
    <w:p w:rsidR="00C8224E" w:rsidRDefault="00C8224E" w:rsidP="003C2D20">
      <w:pPr>
        <w:pStyle w:val="ListParagraph"/>
        <w:numPr>
          <w:ilvl w:val="0"/>
          <w:numId w:val="11"/>
        </w:numPr>
      </w:pPr>
      <w:r w:rsidRPr="002B433D">
        <w:rPr>
          <w:b/>
        </w:rPr>
        <w:t>James 3:14</w:t>
      </w:r>
      <w:r w:rsidR="002B433D">
        <w:t>-</w:t>
      </w:r>
      <w:r>
        <w:t>16 But if you have bitter envy and self</w:t>
      </w:r>
      <w:r w:rsidR="00581DB7">
        <w:t>-</w:t>
      </w:r>
      <w:r>
        <w:t xml:space="preserve">seeking in your hearts, do not boast and lie against the truth. 15 This wisdom does not descend from above, but is earthly, sensual, </w:t>
      </w:r>
      <w:r w:rsidR="00581DB7">
        <w:t>and demonic</w:t>
      </w:r>
      <w:r>
        <w:t>. 16 For where envy and self</w:t>
      </w:r>
      <w:r w:rsidR="00581DB7">
        <w:t>-</w:t>
      </w:r>
      <w:r>
        <w:t>seeking exist, confusion and every evil thing are there.</w:t>
      </w:r>
    </w:p>
    <w:p w:rsidR="00C8224E" w:rsidRDefault="00C8224E" w:rsidP="002B433D">
      <w:r>
        <w:t xml:space="preserve">We are to put away such sins. </w:t>
      </w:r>
    </w:p>
    <w:p w:rsidR="00C8224E" w:rsidRDefault="00C8224E" w:rsidP="003C2D20">
      <w:pPr>
        <w:pStyle w:val="ListParagraph"/>
        <w:numPr>
          <w:ilvl w:val="0"/>
          <w:numId w:val="11"/>
        </w:numPr>
      </w:pPr>
      <w:r w:rsidRPr="003C2D20">
        <w:rPr>
          <w:b/>
        </w:rPr>
        <w:t>1 Peter 2:1</w:t>
      </w:r>
      <w:r>
        <w:t xml:space="preserve"> - Therefore, laying aside all malice, all deceit, hypocrisy, envy, and all evil speaking, </w:t>
      </w:r>
    </w:p>
    <w:p w:rsidR="00C8224E" w:rsidRDefault="00C8224E" w:rsidP="003C2D20">
      <w:pPr>
        <w:pStyle w:val="NormalWeb"/>
        <w:numPr>
          <w:ilvl w:val="0"/>
          <w:numId w:val="11"/>
        </w:numPr>
        <w:spacing w:before="0" w:beforeAutospacing="0" w:after="0" w:afterAutospacing="0"/>
      </w:pPr>
      <w:r>
        <w:t>We should also be careful about what we say even when it is true.</w:t>
      </w:r>
    </w:p>
    <w:p w:rsidR="00C8224E" w:rsidRPr="003C2D20" w:rsidRDefault="00C8224E" w:rsidP="0093320E">
      <w:pPr>
        <w:rPr>
          <w:b/>
          <w:u w:val="single"/>
        </w:rPr>
      </w:pPr>
      <w:r w:rsidRPr="003C2D20">
        <w:rPr>
          <w:b/>
          <w:u w:val="single"/>
        </w:rPr>
        <w:lastRenderedPageBreak/>
        <w:t>WE MUST BE PEACEABLE</w:t>
      </w:r>
      <w:r w:rsidR="002B433D">
        <w:rPr>
          <w:b/>
          <w:u w:val="single"/>
        </w:rPr>
        <w:t>:</w:t>
      </w:r>
      <w:r w:rsidRPr="003C2D20">
        <w:rPr>
          <w:b/>
          <w:u w:val="single"/>
        </w:rPr>
        <w:t xml:space="preserve"> </w:t>
      </w:r>
    </w:p>
    <w:p w:rsidR="00C8224E" w:rsidRDefault="00C8224E" w:rsidP="003C2D20">
      <w:pPr>
        <w:pStyle w:val="ListParagraph"/>
        <w:numPr>
          <w:ilvl w:val="0"/>
          <w:numId w:val="15"/>
        </w:numPr>
      </w:pPr>
      <w:r>
        <w:t xml:space="preserve">"Not brawlers" </w:t>
      </w:r>
    </w:p>
    <w:p w:rsidR="00C8224E" w:rsidRDefault="00C8224E" w:rsidP="003C2D20">
      <w:pPr>
        <w:pStyle w:val="NormalWeb"/>
        <w:numPr>
          <w:ilvl w:val="0"/>
          <w:numId w:val="15"/>
        </w:numPr>
        <w:spacing w:before="0" w:beforeAutospacing="0" w:after="0" w:afterAutospacing="0"/>
      </w:pPr>
      <w:r>
        <w:t>"Not Contentious"</w:t>
      </w:r>
    </w:p>
    <w:p w:rsidR="00C8224E" w:rsidRDefault="00C8224E" w:rsidP="002B433D">
      <w:r>
        <w:t xml:space="preserve">Strife and contention are easy to spread. </w:t>
      </w:r>
    </w:p>
    <w:p w:rsidR="00C8224E" w:rsidRDefault="00C8224E" w:rsidP="003C2D20">
      <w:pPr>
        <w:pStyle w:val="ListParagraph"/>
        <w:numPr>
          <w:ilvl w:val="0"/>
          <w:numId w:val="17"/>
        </w:numPr>
      </w:pPr>
      <w:r w:rsidRPr="003C2D20">
        <w:rPr>
          <w:b/>
        </w:rPr>
        <w:t>Proverbs 17:14</w:t>
      </w:r>
      <w:r>
        <w:t xml:space="preserve"> - The beginning of strife is like releasing water; Therefore stop contention before a quarrel starts.</w:t>
      </w:r>
    </w:p>
    <w:p w:rsidR="00C8224E" w:rsidRDefault="00C8224E" w:rsidP="002B433D">
      <w:r>
        <w:t xml:space="preserve">We should strive to make peace and life at peace ourselves. </w:t>
      </w:r>
    </w:p>
    <w:p w:rsidR="00C8224E" w:rsidRDefault="00C8224E" w:rsidP="003C2D20">
      <w:pPr>
        <w:pStyle w:val="ListParagraph"/>
        <w:numPr>
          <w:ilvl w:val="0"/>
          <w:numId w:val="17"/>
        </w:numPr>
      </w:pPr>
      <w:r w:rsidRPr="003C2D20">
        <w:rPr>
          <w:b/>
        </w:rPr>
        <w:t>Matthew 5:9</w:t>
      </w:r>
      <w:r>
        <w:t xml:space="preserve"> - Blessed are the peacemakers, </w:t>
      </w:r>
      <w:proofErr w:type="gramStart"/>
      <w:r>
        <w:t>For</w:t>
      </w:r>
      <w:proofErr w:type="gramEnd"/>
      <w:r>
        <w:t xml:space="preserve"> they shall be called sons of God. </w:t>
      </w:r>
    </w:p>
    <w:p w:rsidR="00C8224E" w:rsidRDefault="00C8224E" w:rsidP="003C2D20">
      <w:pPr>
        <w:pStyle w:val="NormalWeb"/>
        <w:numPr>
          <w:ilvl w:val="0"/>
          <w:numId w:val="17"/>
        </w:numPr>
        <w:spacing w:before="0" w:beforeAutospacing="0" w:after="0" w:afterAutospacing="0"/>
      </w:pPr>
      <w:r w:rsidRPr="003C2D20">
        <w:rPr>
          <w:b/>
        </w:rPr>
        <w:t>1 Thessalonians 5:13</w:t>
      </w:r>
      <w:r>
        <w:t xml:space="preserve"> - and to esteem them very highly in love for their work's sake. Be at peace among yourselves. </w:t>
      </w:r>
    </w:p>
    <w:p w:rsidR="00C8224E" w:rsidRDefault="00C8224E" w:rsidP="003C2D20">
      <w:pPr>
        <w:pStyle w:val="NormalWeb"/>
        <w:numPr>
          <w:ilvl w:val="0"/>
          <w:numId w:val="17"/>
        </w:numPr>
        <w:spacing w:before="0" w:beforeAutospacing="0" w:after="0" w:afterAutospacing="0"/>
      </w:pPr>
      <w:r w:rsidRPr="003C2D20">
        <w:rPr>
          <w:b/>
        </w:rPr>
        <w:t>Romans 12:18</w:t>
      </w:r>
      <w:r>
        <w:t xml:space="preserve"> - If it is possible, as much as depends on you, live peaceably with all men.</w:t>
      </w:r>
    </w:p>
    <w:p w:rsidR="002B433D" w:rsidRDefault="002B433D" w:rsidP="0093320E">
      <w:pPr>
        <w:rPr>
          <w:b/>
          <w:u w:val="single"/>
        </w:rPr>
      </w:pPr>
    </w:p>
    <w:p w:rsidR="00C8224E" w:rsidRPr="003C2D20" w:rsidRDefault="00C8224E" w:rsidP="0093320E">
      <w:pPr>
        <w:rPr>
          <w:b/>
          <w:u w:val="single"/>
        </w:rPr>
      </w:pPr>
      <w:r w:rsidRPr="003C2D20">
        <w:rPr>
          <w:b/>
          <w:u w:val="single"/>
        </w:rPr>
        <w:t>WE MUST SHOW A SPIRIT OF GENTLENESS AND HUMBLE TO ALL</w:t>
      </w:r>
      <w:r w:rsidR="002B433D">
        <w:rPr>
          <w:b/>
          <w:u w:val="single"/>
        </w:rPr>
        <w:t>:</w:t>
      </w:r>
      <w:r w:rsidRPr="003C2D20">
        <w:rPr>
          <w:b/>
          <w:u w:val="single"/>
        </w:rPr>
        <w:t xml:space="preserve"> </w:t>
      </w:r>
    </w:p>
    <w:p w:rsidR="00C8224E" w:rsidRDefault="00C8224E" w:rsidP="002B433D">
      <w:r>
        <w:t xml:space="preserve">Gentleness </w:t>
      </w:r>
    </w:p>
    <w:p w:rsidR="00C8224E" w:rsidRDefault="00C8224E" w:rsidP="003C2D20">
      <w:pPr>
        <w:pStyle w:val="ListParagraph"/>
        <w:numPr>
          <w:ilvl w:val="0"/>
          <w:numId w:val="20"/>
        </w:numPr>
      </w:pPr>
      <w:r>
        <w:t>"Forbearing, moderate, patient"</w:t>
      </w:r>
    </w:p>
    <w:p w:rsidR="00C8224E" w:rsidRDefault="00C8224E" w:rsidP="003C2D20">
      <w:pPr>
        <w:pStyle w:val="NormalWeb"/>
        <w:numPr>
          <w:ilvl w:val="0"/>
          <w:numId w:val="20"/>
        </w:numPr>
        <w:spacing w:before="0" w:beforeAutospacing="0" w:after="0" w:afterAutospacing="0"/>
      </w:pPr>
      <w:r w:rsidRPr="003C2D20">
        <w:rPr>
          <w:b/>
        </w:rPr>
        <w:t>Philippians 4:5</w:t>
      </w:r>
      <w:r>
        <w:t xml:space="preserve"> - Let your gentleness be known to all men. The Lord is at hand.</w:t>
      </w:r>
    </w:p>
    <w:p w:rsidR="00C8224E" w:rsidRDefault="00C8224E" w:rsidP="002B433D">
      <w:r>
        <w:t xml:space="preserve">Meekness </w:t>
      </w:r>
    </w:p>
    <w:p w:rsidR="00C8224E" w:rsidRDefault="00C8224E" w:rsidP="003C2D20">
      <w:pPr>
        <w:pStyle w:val="ListParagraph"/>
        <w:numPr>
          <w:ilvl w:val="0"/>
          <w:numId w:val="22"/>
        </w:numPr>
      </w:pPr>
      <w:r>
        <w:t xml:space="preserve">Being willing to sacrifice self-interest. </w:t>
      </w:r>
    </w:p>
    <w:p w:rsidR="00C8224E" w:rsidRDefault="00C8224E" w:rsidP="003C2D20">
      <w:pPr>
        <w:pStyle w:val="NormalWeb"/>
        <w:numPr>
          <w:ilvl w:val="0"/>
          <w:numId w:val="22"/>
        </w:numPr>
        <w:spacing w:before="0" w:beforeAutospacing="0" w:after="0" w:afterAutospacing="0"/>
      </w:pPr>
      <w:r>
        <w:t xml:space="preserve">Strength under control </w:t>
      </w:r>
    </w:p>
    <w:p w:rsidR="00C8224E" w:rsidRDefault="00C8224E" w:rsidP="00581DB7">
      <w:pPr>
        <w:pStyle w:val="ListParagraph"/>
        <w:numPr>
          <w:ilvl w:val="0"/>
          <w:numId w:val="22"/>
        </w:numPr>
      </w:pPr>
      <w:r w:rsidRPr="00581DB7">
        <w:rPr>
          <w:b/>
        </w:rPr>
        <w:t>1 Peter 2:23</w:t>
      </w:r>
      <w:r>
        <w:t xml:space="preserve"> - who, when He was reviled, did not revile in return; when He suffered, He did not threaten, but committed Himself to Him who judges righteously;</w:t>
      </w:r>
    </w:p>
    <w:p w:rsidR="00C8224E" w:rsidRDefault="00C8224E" w:rsidP="0093320E">
      <w:pPr>
        <w:contextualSpacing/>
      </w:pPr>
    </w:p>
    <w:p w:rsidR="00CD746F" w:rsidRDefault="00CD746F" w:rsidP="0093320E">
      <w:pPr>
        <w:contextualSpacing/>
      </w:pPr>
    </w:p>
    <w:p w:rsidR="00CD746F" w:rsidRDefault="00CD746F" w:rsidP="00CD746F">
      <w:pPr>
        <w:contextualSpacing/>
        <w:jc w:val="center"/>
      </w:pPr>
      <w:r>
        <w:t xml:space="preserve"> ~ End ~</w:t>
      </w:r>
    </w:p>
    <w:p w:rsidR="00CD746F" w:rsidRDefault="00CD746F" w:rsidP="0093320E">
      <w:pPr>
        <w:contextualSpacing/>
      </w:pPr>
    </w:p>
    <w:p w:rsidR="00CD746F" w:rsidRDefault="00CD746F" w:rsidP="0093320E">
      <w:pPr>
        <w:contextualSpacing/>
      </w:pPr>
      <w:bookmarkStart w:id="0" w:name="_GoBack"/>
      <w:bookmarkEnd w:id="0"/>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p w:rsidR="00CD746F" w:rsidRDefault="00CD746F" w:rsidP="0093320E">
      <w:pPr>
        <w:contextualSpacing/>
      </w:pPr>
    </w:p>
    <w:sectPr w:rsidR="00CD746F" w:rsidSect="0091738C">
      <w:headerReference w:type="default" r:id="rId69"/>
      <w:footerReference w:type="default" r:id="rId70"/>
      <w:pgSz w:w="12240" w:h="15840"/>
      <w:pgMar w:top="1350" w:right="1440" w:bottom="1440" w:left="1440" w:header="630" w:footer="6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E5" w:rsidRDefault="00634BE5" w:rsidP="00A40ED1">
      <w:r>
        <w:separator/>
      </w:r>
    </w:p>
  </w:endnote>
  <w:endnote w:type="continuationSeparator" w:id="0">
    <w:p w:rsidR="00634BE5" w:rsidRDefault="00634BE5" w:rsidP="00A4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63125"/>
      <w:docPartObj>
        <w:docPartGallery w:val="Page Numbers (Bottom of Page)"/>
        <w:docPartUnique/>
      </w:docPartObj>
    </w:sdtPr>
    <w:sdtEndPr/>
    <w:sdtContent>
      <w:sdt>
        <w:sdtPr>
          <w:id w:val="-360118108"/>
          <w:docPartObj>
            <w:docPartGallery w:val="Page Numbers (Top of Page)"/>
            <w:docPartUnique/>
          </w:docPartObj>
        </w:sdtPr>
        <w:sdtEndPr/>
        <w:sdtContent>
          <w:p w:rsidR="00542BAE" w:rsidRDefault="00542BAE">
            <w:pPr>
              <w:pStyle w:val="Footer"/>
              <w:jc w:val="center"/>
            </w:pPr>
            <w:r>
              <w:t xml:space="preserve">Page </w:t>
            </w:r>
            <w:r>
              <w:rPr>
                <w:b/>
                <w:bCs/>
              </w:rPr>
              <w:fldChar w:fldCharType="begin"/>
            </w:r>
            <w:r>
              <w:rPr>
                <w:b/>
                <w:bCs/>
              </w:rPr>
              <w:instrText xml:space="preserve"> PAGE </w:instrText>
            </w:r>
            <w:r>
              <w:rPr>
                <w:b/>
                <w:bCs/>
              </w:rPr>
              <w:fldChar w:fldCharType="separate"/>
            </w:r>
            <w:r w:rsidR="00CD746F">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CD746F">
              <w:rPr>
                <w:b/>
                <w:bCs/>
                <w:noProof/>
              </w:rPr>
              <w:t>12</w:t>
            </w:r>
            <w:r>
              <w:rPr>
                <w:b/>
                <w:bCs/>
              </w:rPr>
              <w:fldChar w:fldCharType="end"/>
            </w:r>
          </w:p>
        </w:sdtContent>
      </w:sdt>
    </w:sdtContent>
  </w:sdt>
  <w:p w:rsidR="00542BAE" w:rsidRDefault="00542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E5" w:rsidRDefault="00634BE5" w:rsidP="00A40ED1">
      <w:r>
        <w:separator/>
      </w:r>
    </w:p>
  </w:footnote>
  <w:footnote w:type="continuationSeparator" w:id="0">
    <w:p w:rsidR="00634BE5" w:rsidRDefault="00634BE5" w:rsidP="00A4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F6" w:rsidRPr="00A40ED1" w:rsidRDefault="00A71FF6" w:rsidP="00A40ED1">
    <w:pPr>
      <w:jc w:val="center"/>
      <w:rPr>
        <w:sz w:val="32"/>
        <w:szCs w:val="32"/>
      </w:rPr>
    </w:pPr>
    <w:r w:rsidRPr="00A40ED1">
      <w:rPr>
        <w:sz w:val="32"/>
        <w:szCs w:val="32"/>
      </w:rPr>
      <w:t>Loaves &amp; Fishes Non-denominational Doctrine</w:t>
    </w:r>
  </w:p>
  <w:p w:rsidR="00A71FF6" w:rsidRDefault="00A71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599"/>
    <w:multiLevelType w:val="hybridMultilevel"/>
    <w:tmpl w:val="D26C2378"/>
    <w:lvl w:ilvl="0" w:tplc="67BE3A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D94"/>
    <w:multiLevelType w:val="hybridMultilevel"/>
    <w:tmpl w:val="63A405E4"/>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05A4E"/>
    <w:multiLevelType w:val="hybridMultilevel"/>
    <w:tmpl w:val="3E48CC4A"/>
    <w:lvl w:ilvl="0" w:tplc="0409000F">
      <w:start w:val="1"/>
      <w:numFmt w:val="decimal"/>
      <w:lvlText w:val="%1."/>
      <w:lvlJc w:val="left"/>
      <w:pPr>
        <w:ind w:left="720" w:hanging="360"/>
      </w:pPr>
      <w:rPr>
        <w:rFonts w:hint="default"/>
      </w:rPr>
    </w:lvl>
    <w:lvl w:ilvl="1" w:tplc="E4004F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D091D"/>
    <w:multiLevelType w:val="hybridMultilevel"/>
    <w:tmpl w:val="E5906176"/>
    <w:lvl w:ilvl="0" w:tplc="348C449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C32B4"/>
    <w:multiLevelType w:val="hybridMultilevel"/>
    <w:tmpl w:val="AFB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76C5"/>
    <w:multiLevelType w:val="hybridMultilevel"/>
    <w:tmpl w:val="FB7E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2240A"/>
    <w:multiLevelType w:val="hybridMultilevel"/>
    <w:tmpl w:val="8564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D4843"/>
    <w:multiLevelType w:val="hybridMultilevel"/>
    <w:tmpl w:val="A17ED4F6"/>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688D"/>
    <w:multiLevelType w:val="hybridMultilevel"/>
    <w:tmpl w:val="3402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C28B0"/>
    <w:multiLevelType w:val="hybridMultilevel"/>
    <w:tmpl w:val="687E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7B84"/>
    <w:multiLevelType w:val="hybridMultilevel"/>
    <w:tmpl w:val="ADCAA24C"/>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0C7B"/>
    <w:multiLevelType w:val="multilevel"/>
    <w:tmpl w:val="82882D4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57CCE"/>
    <w:multiLevelType w:val="hybridMultilevel"/>
    <w:tmpl w:val="891EAFD6"/>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0721A"/>
    <w:multiLevelType w:val="hybridMultilevel"/>
    <w:tmpl w:val="34C26E7E"/>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162A9"/>
    <w:multiLevelType w:val="hybridMultilevel"/>
    <w:tmpl w:val="5AF6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611C4"/>
    <w:multiLevelType w:val="hybridMultilevel"/>
    <w:tmpl w:val="D168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87422"/>
    <w:multiLevelType w:val="hybridMultilevel"/>
    <w:tmpl w:val="59209930"/>
    <w:lvl w:ilvl="0" w:tplc="348C449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80556"/>
    <w:multiLevelType w:val="hybridMultilevel"/>
    <w:tmpl w:val="70FA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5BE3"/>
    <w:multiLevelType w:val="hybridMultilevel"/>
    <w:tmpl w:val="1CB26180"/>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B1C23"/>
    <w:multiLevelType w:val="hybridMultilevel"/>
    <w:tmpl w:val="13EA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E0836"/>
    <w:multiLevelType w:val="hybridMultilevel"/>
    <w:tmpl w:val="03E83F8C"/>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A7AB8"/>
    <w:multiLevelType w:val="hybridMultilevel"/>
    <w:tmpl w:val="8D72F208"/>
    <w:lvl w:ilvl="0" w:tplc="348C44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C0FE1"/>
    <w:multiLevelType w:val="hybridMultilevel"/>
    <w:tmpl w:val="6A04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20"/>
  </w:num>
  <w:num w:numId="5">
    <w:abstractNumId w:val="7"/>
  </w:num>
  <w:num w:numId="6">
    <w:abstractNumId w:val="14"/>
  </w:num>
  <w:num w:numId="7">
    <w:abstractNumId w:val="12"/>
  </w:num>
  <w:num w:numId="8">
    <w:abstractNumId w:val="4"/>
  </w:num>
  <w:num w:numId="9">
    <w:abstractNumId w:val="21"/>
  </w:num>
  <w:num w:numId="10">
    <w:abstractNumId w:val="19"/>
  </w:num>
  <w:num w:numId="11">
    <w:abstractNumId w:val="18"/>
  </w:num>
  <w:num w:numId="12">
    <w:abstractNumId w:val="5"/>
  </w:num>
  <w:num w:numId="13">
    <w:abstractNumId w:val="22"/>
  </w:num>
  <w:num w:numId="14">
    <w:abstractNumId w:val="15"/>
  </w:num>
  <w:num w:numId="15">
    <w:abstractNumId w:val="1"/>
  </w:num>
  <w:num w:numId="16">
    <w:abstractNumId w:val="6"/>
  </w:num>
  <w:num w:numId="17">
    <w:abstractNumId w:val="10"/>
  </w:num>
  <w:num w:numId="18">
    <w:abstractNumId w:val="8"/>
  </w:num>
  <w:num w:numId="19">
    <w:abstractNumId w:val="17"/>
  </w:num>
  <w:num w:numId="20">
    <w:abstractNumId w:val="13"/>
  </w:num>
  <w:num w:numId="21">
    <w:abstractNumId w:val="9"/>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D1"/>
    <w:rsid w:val="000A5480"/>
    <w:rsid w:val="00176E7A"/>
    <w:rsid w:val="001C6FAB"/>
    <w:rsid w:val="002320BE"/>
    <w:rsid w:val="00257C52"/>
    <w:rsid w:val="002945E5"/>
    <w:rsid w:val="002A1CA9"/>
    <w:rsid w:val="002B433D"/>
    <w:rsid w:val="00357CDD"/>
    <w:rsid w:val="00382A23"/>
    <w:rsid w:val="003C2D20"/>
    <w:rsid w:val="004A7BE4"/>
    <w:rsid w:val="004D34ED"/>
    <w:rsid w:val="004F081A"/>
    <w:rsid w:val="0053319F"/>
    <w:rsid w:val="0053671E"/>
    <w:rsid w:val="005423B5"/>
    <w:rsid w:val="00542BAE"/>
    <w:rsid w:val="00581DB7"/>
    <w:rsid w:val="005E06F6"/>
    <w:rsid w:val="005E53D4"/>
    <w:rsid w:val="00617F9A"/>
    <w:rsid w:val="00634BE5"/>
    <w:rsid w:val="00674FC3"/>
    <w:rsid w:val="006D6F43"/>
    <w:rsid w:val="0071462D"/>
    <w:rsid w:val="007754C1"/>
    <w:rsid w:val="008457A2"/>
    <w:rsid w:val="008630C9"/>
    <w:rsid w:val="00892F55"/>
    <w:rsid w:val="008D5131"/>
    <w:rsid w:val="008F2018"/>
    <w:rsid w:val="009029A8"/>
    <w:rsid w:val="0091738C"/>
    <w:rsid w:val="0093320E"/>
    <w:rsid w:val="00943CE5"/>
    <w:rsid w:val="009443AC"/>
    <w:rsid w:val="009451F5"/>
    <w:rsid w:val="00983060"/>
    <w:rsid w:val="009D58F4"/>
    <w:rsid w:val="009E7230"/>
    <w:rsid w:val="00A40BA9"/>
    <w:rsid w:val="00A40ED1"/>
    <w:rsid w:val="00A71FF6"/>
    <w:rsid w:val="00A9560C"/>
    <w:rsid w:val="00A97266"/>
    <w:rsid w:val="00AB4EB0"/>
    <w:rsid w:val="00B568D1"/>
    <w:rsid w:val="00B71C7A"/>
    <w:rsid w:val="00C5107E"/>
    <w:rsid w:val="00C8224E"/>
    <w:rsid w:val="00CA3517"/>
    <w:rsid w:val="00CA51C6"/>
    <w:rsid w:val="00CD746F"/>
    <w:rsid w:val="00CF5EC6"/>
    <w:rsid w:val="00D150B5"/>
    <w:rsid w:val="00D15729"/>
    <w:rsid w:val="00D67025"/>
    <w:rsid w:val="00DD34CC"/>
    <w:rsid w:val="00DD697D"/>
    <w:rsid w:val="00E1756F"/>
    <w:rsid w:val="00E81E1C"/>
    <w:rsid w:val="00E91A1C"/>
    <w:rsid w:val="00EA6998"/>
    <w:rsid w:val="00EB163F"/>
    <w:rsid w:val="00EB6553"/>
    <w:rsid w:val="00ED3354"/>
    <w:rsid w:val="00EE2E60"/>
    <w:rsid w:val="00F07896"/>
    <w:rsid w:val="00F140A7"/>
    <w:rsid w:val="00F14FAC"/>
    <w:rsid w:val="00F1756E"/>
    <w:rsid w:val="00F71D30"/>
    <w:rsid w:val="00FE6428"/>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5A1BD-5847-451F-AF87-5A37360B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D4"/>
    <w:pPr>
      <w:spacing w:after="0" w:line="240" w:lineRule="auto"/>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D1"/>
    <w:pPr>
      <w:tabs>
        <w:tab w:val="center" w:pos="4680"/>
        <w:tab w:val="right" w:pos="9360"/>
      </w:tabs>
    </w:pPr>
  </w:style>
  <w:style w:type="character" w:customStyle="1" w:styleId="HeaderChar">
    <w:name w:val="Header Char"/>
    <w:basedOn w:val="DefaultParagraphFont"/>
    <w:link w:val="Header"/>
    <w:uiPriority w:val="99"/>
    <w:rsid w:val="00A40ED1"/>
  </w:style>
  <w:style w:type="paragraph" w:styleId="Footer">
    <w:name w:val="footer"/>
    <w:basedOn w:val="Normal"/>
    <w:link w:val="FooterChar"/>
    <w:uiPriority w:val="99"/>
    <w:unhideWhenUsed/>
    <w:rsid w:val="00A40ED1"/>
    <w:pPr>
      <w:tabs>
        <w:tab w:val="center" w:pos="4680"/>
        <w:tab w:val="right" w:pos="9360"/>
      </w:tabs>
    </w:pPr>
  </w:style>
  <w:style w:type="character" w:customStyle="1" w:styleId="FooterChar">
    <w:name w:val="Footer Char"/>
    <w:basedOn w:val="DefaultParagraphFont"/>
    <w:link w:val="Footer"/>
    <w:uiPriority w:val="99"/>
    <w:rsid w:val="00A40ED1"/>
  </w:style>
  <w:style w:type="character" w:customStyle="1" w:styleId="tgc">
    <w:name w:val="_tgc"/>
    <w:basedOn w:val="DefaultParagraphFont"/>
    <w:rsid w:val="00F140A7"/>
  </w:style>
  <w:style w:type="paragraph" w:styleId="ListParagraph">
    <w:name w:val="List Paragraph"/>
    <w:basedOn w:val="Normal"/>
    <w:uiPriority w:val="34"/>
    <w:qFormat/>
    <w:rsid w:val="00DD34CC"/>
    <w:pPr>
      <w:ind w:left="720"/>
      <w:contextualSpacing/>
    </w:pPr>
  </w:style>
  <w:style w:type="table" w:styleId="TableGrid">
    <w:name w:val="Table Grid"/>
    <w:basedOn w:val="TableNormal"/>
    <w:uiPriority w:val="39"/>
    <w:rsid w:val="009E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0BE"/>
    <w:rPr>
      <w:color w:val="0000FF"/>
      <w:u w:val="single"/>
    </w:rPr>
  </w:style>
  <w:style w:type="character" w:customStyle="1" w:styleId="text">
    <w:name w:val="text"/>
    <w:basedOn w:val="DefaultParagraphFont"/>
    <w:rsid w:val="005E53D4"/>
  </w:style>
  <w:style w:type="character" w:customStyle="1" w:styleId="woj">
    <w:name w:val="woj"/>
    <w:basedOn w:val="DefaultParagraphFont"/>
    <w:rsid w:val="005E53D4"/>
  </w:style>
  <w:style w:type="character" w:styleId="Strong">
    <w:name w:val="Strong"/>
    <w:basedOn w:val="DefaultParagraphFont"/>
    <w:uiPriority w:val="22"/>
    <w:qFormat/>
    <w:rsid w:val="005E53D4"/>
    <w:rPr>
      <w:b/>
      <w:bCs/>
    </w:rPr>
  </w:style>
  <w:style w:type="character" w:customStyle="1" w:styleId="verse-10">
    <w:name w:val="verse-10"/>
    <w:basedOn w:val="DefaultParagraphFont"/>
    <w:rsid w:val="005E53D4"/>
  </w:style>
  <w:style w:type="character" w:customStyle="1" w:styleId="verse-11">
    <w:name w:val="verse-11"/>
    <w:basedOn w:val="DefaultParagraphFont"/>
    <w:rsid w:val="005E53D4"/>
  </w:style>
  <w:style w:type="character" w:customStyle="1" w:styleId="verse-12">
    <w:name w:val="verse-12"/>
    <w:basedOn w:val="DefaultParagraphFont"/>
    <w:rsid w:val="005E53D4"/>
  </w:style>
  <w:style w:type="character" w:customStyle="1" w:styleId="verse-13">
    <w:name w:val="verse-13"/>
    <w:basedOn w:val="DefaultParagraphFont"/>
    <w:rsid w:val="005E53D4"/>
  </w:style>
  <w:style w:type="paragraph" w:styleId="BalloonText">
    <w:name w:val="Balloon Text"/>
    <w:basedOn w:val="Normal"/>
    <w:link w:val="BalloonTextChar"/>
    <w:uiPriority w:val="99"/>
    <w:semiHidden/>
    <w:unhideWhenUsed/>
    <w:rsid w:val="00D67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25"/>
    <w:rPr>
      <w:rFonts w:ascii="Segoe UI" w:eastAsia="Times New Roman" w:hAnsi="Segoe UI" w:cs="Segoe UI"/>
      <w:color w:val="auto"/>
      <w:sz w:val="18"/>
      <w:szCs w:val="18"/>
    </w:rPr>
  </w:style>
  <w:style w:type="paragraph" w:styleId="NormalWeb">
    <w:name w:val="Normal (Web)"/>
    <w:basedOn w:val="Normal"/>
    <w:uiPriority w:val="99"/>
    <w:semiHidden/>
    <w:unhideWhenUsed/>
    <w:rsid w:val="004D34ED"/>
    <w:pPr>
      <w:spacing w:before="100" w:beforeAutospacing="1" w:after="100" w:afterAutospacing="1"/>
    </w:pPr>
  </w:style>
  <w:style w:type="character" w:customStyle="1" w:styleId="reftext">
    <w:name w:val="reftext"/>
    <w:basedOn w:val="DefaultParagraphFont"/>
    <w:rsid w:val="00EB6553"/>
  </w:style>
  <w:style w:type="character" w:customStyle="1" w:styleId="highl">
    <w:name w:val="highl"/>
    <w:basedOn w:val="DefaultParagraphFont"/>
    <w:rsid w:val="00EB6553"/>
  </w:style>
  <w:style w:type="character" w:customStyle="1" w:styleId="indent-1-breaks">
    <w:name w:val="indent-1-breaks"/>
    <w:basedOn w:val="DefaultParagraphFont"/>
    <w:rsid w:val="001C6FAB"/>
  </w:style>
  <w:style w:type="paragraph" w:customStyle="1" w:styleId="scripture">
    <w:name w:val="scripture"/>
    <w:basedOn w:val="Normal"/>
    <w:rsid w:val="00C8224E"/>
    <w:pPr>
      <w:spacing w:before="100" w:beforeAutospacing="1" w:after="100" w:afterAutospacing="1"/>
    </w:pPr>
  </w:style>
  <w:style w:type="paragraph" w:customStyle="1" w:styleId="Quote1">
    <w:name w:val="Quote1"/>
    <w:basedOn w:val="Normal"/>
    <w:rsid w:val="00C822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5653">
      <w:bodyDiv w:val="1"/>
      <w:marLeft w:val="0"/>
      <w:marRight w:val="0"/>
      <w:marTop w:val="0"/>
      <w:marBottom w:val="0"/>
      <w:divBdr>
        <w:top w:val="none" w:sz="0" w:space="0" w:color="auto"/>
        <w:left w:val="none" w:sz="0" w:space="0" w:color="auto"/>
        <w:bottom w:val="none" w:sz="0" w:space="0" w:color="auto"/>
        <w:right w:val="none" w:sz="0" w:space="0" w:color="auto"/>
      </w:divBdr>
      <w:divsChild>
        <w:div w:id="887375298">
          <w:marLeft w:val="0"/>
          <w:marRight w:val="0"/>
          <w:marTop w:val="0"/>
          <w:marBottom w:val="0"/>
          <w:divBdr>
            <w:top w:val="none" w:sz="0" w:space="0" w:color="auto"/>
            <w:left w:val="none" w:sz="0" w:space="0" w:color="auto"/>
            <w:bottom w:val="none" w:sz="0" w:space="0" w:color="auto"/>
            <w:right w:val="none" w:sz="0" w:space="0" w:color="auto"/>
          </w:divBdr>
        </w:div>
        <w:div w:id="1003555280">
          <w:marLeft w:val="0"/>
          <w:marRight w:val="0"/>
          <w:marTop w:val="0"/>
          <w:marBottom w:val="0"/>
          <w:divBdr>
            <w:top w:val="none" w:sz="0" w:space="0" w:color="auto"/>
            <w:left w:val="none" w:sz="0" w:space="0" w:color="auto"/>
            <w:bottom w:val="none" w:sz="0" w:space="0" w:color="auto"/>
            <w:right w:val="none" w:sz="0" w:space="0" w:color="auto"/>
          </w:divBdr>
        </w:div>
      </w:divsChild>
    </w:div>
    <w:div w:id="1268732823">
      <w:bodyDiv w:val="1"/>
      <w:marLeft w:val="0"/>
      <w:marRight w:val="0"/>
      <w:marTop w:val="0"/>
      <w:marBottom w:val="0"/>
      <w:divBdr>
        <w:top w:val="none" w:sz="0" w:space="0" w:color="auto"/>
        <w:left w:val="none" w:sz="0" w:space="0" w:color="auto"/>
        <w:bottom w:val="none" w:sz="0" w:space="0" w:color="auto"/>
        <w:right w:val="none" w:sz="0" w:space="0" w:color="auto"/>
      </w:divBdr>
      <w:divsChild>
        <w:div w:id="843935176">
          <w:marLeft w:val="0"/>
          <w:marRight w:val="0"/>
          <w:marTop w:val="0"/>
          <w:marBottom w:val="0"/>
          <w:divBdr>
            <w:top w:val="none" w:sz="0" w:space="0" w:color="auto"/>
            <w:left w:val="none" w:sz="0" w:space="0" w:color="auto"/>
            <w:bottom w:val="none" w:sz="0" w:space="0" w:color="auto"/>
            <w:right w:val="none" w:sz="0" w:space="0" w:color="auto"/>
          </w:divBdr>
        </w:div>
      </w:divsChild>
    </w:div>
    <w:div w:id="1722443062">
      <w:bodyDiv w:val="1"/>
      <w:marLeft w:val="0"/>
      <w:marRight w:val="0"/>
      <w:marTop w:val="0"/>
      <w:marBottom w:val="0"/>
      <w:divBdr>
        <w:top w:val="none" w:sz="0" w:space="0" w:color="auto"/>
        <w:left w:val="none" w:sz="0" w:space="0" w:color="auto"/>
        <w:bottom w:val="none" w:sz="0" w:space="0" w:color="auto"/>
        <w:right w:val="none" w:sz="0" w:space="0" w:color="auto"/>
      </w:divBdr>
      <w:divsChild>
        <w:div w:id="81534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4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93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65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39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84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72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19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8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2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9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26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6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2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7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223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2287724">
      <w:bodyDiv w:val="1"/>
      <w:marLeft w:val="0"/>
      <w:marRight w:val="0"/>
      <w:marTop w:val="0"/>
      <w:marBottom w:val="0"/>
      <w:divBdr>
        <w:top w:val="none" w:sz="0" w:space="0" w:color="auto"/>
        <w:left w:val="none" w:sz="0" w:space="0" w:color="auto"/>
        <w:bottom w:val="none" w:sz="0" w:space="0" w:color="auto"/>
        <w:right w:val="none" w:sz="0" w:space="0" w:color="auto"/>
      </w:divBdr>
    </w:div>
    <w:div w:id="1810171864">
      <w:bodyDiv w:val="1"/>
      <w:marLeft w:val="0"/>
      <w:marRight w:val="0"/>
      <w:marTop w:val="0"/>
      <w:marBottom w:val="0"/>
      <w:divBdr>
        <w:top w:val="none" w:sz="0" w:space="0" w:color="auto"/>
        <w:left w:val="none" w:sz="0" w:space="0" w:color="auto"/>
        <w:bottom w:val="none" w:sz="0" w:space="0" w:color="auto"/>
        <w:right w:val="none" w:sz="0" w:space="0" w:color="auto"/>
      </w:divBdr>
      <w:divsChild>
        <w:div w:id="1949072264">
          <w:marLeft w:val="0"/>
          <w:marRight w:val="0"/>
          <w:marTop w:val="0"/>
          <w:marBottom w:val="0"/>
          <w:divBdr>
            <w:top w:val="none" w:sz="0" w:space="0" w:color="auto"/>
            <w:left w:val="none" w:sz="0" w:space="0" w:color="auto"/>
            <w:bottom w:val="none" w:sz="0" w:space="0" w:color="auto"/>
            <w:right w:val="none" w:sz="0" w:space="0" w:color="auto"/>
          </w:divBdr>
        </w:div>
        <w:div w:id="888758575">
          <w:marLeft w:val="0"/>
          <w:marRight w:val="0"/>
          <w:marTop w:val="0"/>
          <w:marBottom w:val="0"/>
          <w:divBdr>
            <w:top w:val="none" w:sz="0" w:space="0" w:color="auto"/>
            <w:left w:val="none" w:sz="0" w:space="0" w:color="auto"/>
            <w:bottom w:val="none" w:sz="0" w:space="0" w:color="auto"/>
            <w:right w:val="none" w:sz="0" w:space="0" w:color="auto"/>
          </w:divBdr>
        </w:div>
        <w:div w:id="1690838877">
          <w:marLeft w:val="0"/>
          <w:marRight w:val="0"/>
          <w:marTop w:val="0"/>
          <w:marBottom w:val="0"/>
          <w:divBdr>
            <w:top w:val="none" w:sz="0" w:space="0" w:color="auto"/>
            <w:left w:val="none" w:sz="0" w:space="0" w:color="auto"/>
            <w:bottom w:val="none" w:sz="0" w:space="0" w:color="auto"/>
            <w:right w:val="none" w:sz="0" w:space="0" w:color="auto"/>
          </w:divBdr>
        </w:div>
        <w:div w:id="775715428">
          <w:marLeft w:val="0"/>
          <w:marRight w:val="0"/>
          <w:marTop w:val="0"/>
          <w:marBottom w:val="0"/>
          <w:divBdr>
            <w:top w:val="none" w:sz="0" w:space="0" w:color="auto"/>
            <w:left w:val="none" w:sz="0" w:space="0" w:color="auto"/>
            <w:bottom w:val="none" w:sz="0" w:space="0" w:color="auto"/>
            <w:right w:val="none" w:sz="0" w:space="0" w:color="auto"/>
          </w:divBdr>
        </w:div>
      </w:divsChild>
    </w:div>
    <w:div w:id="1818106524">
      <w:bodyDiv w:val="1"/>
      <w:marLeft w:val="0"/>
      <w:marRight w:val="0"/>
      <w:marTop w:val="0"/>
      <w:marBottom w:val="0"/>
      <w:divBdr>
        <w:top w:val="none" w:sz="0" w:space="0" w:color="auto"/>
        <w:left w:val="none" w:sz="0" w:space="0" w:color="auto"/>
        <w:bottom w:val="none" w:sz="0" w:space="0" w:color="auto"/>
        <w:right w:val="none" w:sz="0" w:space="0" w:color="auto"/>
      </w:divBdr>
    </w:div>
    <w:div w:id="19892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greek/1785.htm" TargetMode="External"/><Relationship Id="rId18" Type="http://schemas.openxmlformats.org/officeDocument/2006/relationships/hyperlink" Target="http://biblia.com/bible/esv/Mark%203.22%E2%80%9330" TargetMode="External"/><Relationship Id="rId26" Type="http://schemas.openxmlformats.org/officeDocument/2006/relationships/hyperlink" Target="http://biblehub.com/greek/5117.htm" TargetMode="External"/><Relationship Id="rId39" Type="http://schemas.openxmlformats.org/officeDocument/2006/relationships/hyperlink" Target="http://biblehub.com/greek/3699.htm" TargetMode="External"/><Relationship Id="rId21" Type="http://schemas.openxmlformats.org/officeDocument/2006/relationships/hyperlink" Target="http://biblehub.com/greek/2532.htm" TargetMode="External"/><Relationship Id="rId34" Type="http://schemas.openxmlformats.org/officeDocument/2006/relationships/hyperlink" Target="http://biblehub.com/greek/1683.htm" TargetMode="External"/><Relationship Id="rId42" Type="http://schemas.openxmlformats.org/officeDocument/2006/relationships/hyperlink" Target="http://biblehub.com/greek/1473.htm" TargetMode="External"/><Relationship Id="rId47" Type="http://schemas.openxmlformats.org/officeDocument/2006/relationships/hyperlink" Target="http://biblehub.com/greek/3588.htm" TargetMode="External"/><Relationship Id="rId50" Type="http://schemas.openxmlformats.org/officeDocument/2006/relationships/hyperlink" Target="http://biblehub.com/greek/4394.htm" TargetMode="External"/><Relationship Id="rId55" Type="http://schemas.openxmlformats.org/officeDocument/2006/relationships/hyperlink" Target="http://biblehub.com/greek/2007.htm" TargetMode="External"/><Relationship Id="rId63" Type="http://schemas.openxmlformats.org/officeDocument/2006/relationships/hyperlink" Target="http://biblehub.com/greek/4127.htm" TargetMode="External"/><Relationship Id="rId68" Type="http://schemas.openxmlformats.org/officeDocument/2006/relationships/hyperlink" Target="javascript:%7b%7d" TargetMode="External"/><Relationship Id="rId7" Type="http://schemas.openxmlformats.org/officeDocument/2006/relationships/hyperlink" Target="http://biblehub.com/greek/3778.ht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Galatians%203.13" TargetMode="External"/><Relationship Id="rId29" Type="http://schemas.openxmlformats.org/officeDocument/2006/relationships/hyperlink" Target="http://biblehub.com/greek/382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greek/2532.htm" TargetMode="External"/><Relationship Id="rId24" Type="http://schemas.openxmlformats.org/officeDocument/2006/relationships/hyperlink" Target="http://biblehub.com/greek/2532.htm" TargetMode="External"/><Relationship Id="rId32" Type="http://schemas.openxmlformats.org/officeDocument/2006/relationships/hyperlink" Target="http://biblehub.com/greek/4771.htm" TargetMode="External"/><Relationship Id="rId37" Type="http://schemas.openxmlformats.org/officeDocument/2006/relationships/hyperlink" Target="http://biblehub.com/greek/2532.htm" TargetMode="External"/><Relationship Id="rId40" Type="http://schemas.openxmlformats.org/officeDocument/2006/relationships/hyperlink" Target="http://biblehub.com/greek/1473.htm" TargetMode="External"/><Relationship Id="rId45" Type="http://schemas.openxmlformats.org/officeDocument/2006/relationships/hyperlink" Target="http://biblehub.com/greek/3588.htm" TargetMode="External"/><Relationship Id="rId53" Type="http://schemas.openxmlformats.org/officeDocument/2006/relationships/hyperlink" Target="http://biblehub.com/greek/1437.htm" TargetMode="External"/><Relationship Id="rId58" Type="http://schemas.openxmlformats.org/officeDocument/2006/relationships/hyperlink" Target="http://biblehub.com/greek/2316.htm" TargetMode="External"/><Relationship Id="rId66" Type="http://schemas.openxmlformats.org/officeDocument/2006/relationships/hyperlink" Target="http://biblehub.com/greek/3778.htm" TargetMode="External"/><Relationship Id="rId5" Type="http://schemas.openxmlformats.org/officeDocument/2006/relationships/footnotes" Target="footnotes.xml"/><Relationship Id="rId15" Type="http://schemas.openxmlformats.org/officeDocument/2006/relationships/hyperlink" Target="http://biblia.com/bible/esv/Gal%203.10" TargetMode="External"/><Relationship Id="rId23" Type="http://schemas.openxmlformats.org/officeDocument/2006/relationships/hyperlink" Target="http://biblehub.com/greek/4198.htm" TargetMode="External"/><Relationship Id="rId28" Type="http://schemas.openxmlformats.org/officeDocument/2006/relationships/hyperlink" Target="http://biblehub.com/greek/2064.htm" TargetMode="External"/><Relationship Id="rId36" Type="http://schemas.openxmlformats.org/officeDocument/2006/relationships/hyperlink" Target="http://biblehub.com/greek/4771.htm" TargetMode="External"/><Relationship Id="rId49" Type="http://schemas.openxmlformats.org/officeDocument/2006/relationships/hyperlink" Target="http://biblehub.com/greek/3588.htm" TargetMode="External"/><Relationship Id="rId57" Type="http://schemas.openxmlformats.org/officeDocument/2006/relationships/hyperlink" Target="http://biblehub.com/greek/846.htm" TargetMode="External"/><Relationship Id="rId61" Type="http://schemas.openxmlformats.org/officeDocument/2006/relationships/hyperlink" Target="http://biblehub.com/greek/846.htm" TargetMode="External"/><Relationship Id="rId10" Type="http://schemas.openxmlformats.org/officeDocument/2006/relationships/hyperlink" Target="http://biblehub.com/greek/4413.htm" TargetMode="External"/><Relationship Id="rId19" Type="http://schemas.openxmlformats.org/officeDocument/2006/relationships/hyperlink" Target="http://biblia.com/bible/esv/Matt%2012.22%E2%80%9332" TargetMode="External"/><Relationship Id="rId31" Type="http://schemas.openxmlformats.org/officeDocument/2006/relationships/hyperlink" Target="http://biblehub.com/greek/3880.htm" TargetMode="External"/><Relationship Id="rId44" Type="http://schemas.openxmlformats.org/officeDocument/2006/relationships/hyperlink" Target="http://biblehub.com/greek/3956.htm" TargetMode="External"/><Relationship Id="rId52" Type="http://schemas.openxmlformats.org/officeDocument/2006/relationships/hyperlink" Target="http://biblehub.com/greek/975.htm" TargetMode="External"/><Relationship Id="rId60" Type="http://schemas.openxmlformats.org/officeDocument/2006/relationships/hyperlink" Target="http://biblehub.com/greek/1909.htm" TargetMode="External"/><Relationship Id="rId65" Type="http://schemas.openxmlformats.org/officeDocument/2006/relationships/hyperlink" Target="http://biblehub.com/greek/1722.htm" TargetMode="External"/><Relationship Id="rId4" Type="http://schemas.openxmlformats.org/officeDocument/2006/relationships/webSettings" Target="webSettings.xml"/><Relationship Id="rId9" Type="http://schemas.openxmlformats.org/officeDocument/2006/relationships/hyperlink" Target="http://biblehub.com/greek/3588.htm" TargetMode="External"/><Relationship Id="rId14" Type="http://schemas.openxmlformats.org/officeDocument/2006/relationships/hyperlink" Target="http://biblia.com/bible/esv/Luke%2024.44" TargetMode="External"/><Relationship Id="rId22" Type="http://schemas.openxmlformats.org/officeDocument/2006/relationships/hyperlink" Target="http://biblehub.com/greek/1437.htm" TargetMode="External"/><Relationship Id="rId27" Type="http://schemas.openxmlformats.org/officeDocument/2006/relationships/hyperlink" Target="http://biblehub.com/greek/4771.htm" TargetMode="External"/><Relationship Id="rId30" Type="http://schemas.openxmlformats.org/officeDocument/2006/relationships/hyperlink" Target="http://biblehub.com/greek/2532.htm" TargetMode="External"/><Relationship Id="rId35" Type="http://schemas.openxmlformats.org/officeDocument/2006/relationships/hyperlink" Target="http://biblehub.com/greek/2443.htm" TargetMode="External"/><Relationship Id="rId43" Type="http://schemas.openxmlformats.org/officeDocument/2006/relationships/hyperlink" Target="http://biblehub.com/greek/3140.htm" TargetMode="External"/><Relationship Id="rId48" Type="http://schemas.openxmlformats.org/officeDocument/2006/relationships/hyperlink" Target="http://biblehub.com/greek/3056.htm" TargetMode="External"/><Relationship Id="rId56" Type="http://schemas.openxmlformats.org/officeDocument/2006/relationships/hyperlink" Target="http://biblehub.com/greek/1909.htm" TargetMode="External"/><Relationship Id="rId64" Type="http://schemas.openxmlformats.org/officeDocument/2006/relationships/hyperlink" Target="http://biblehub.com/greek/1125.htm" TargetMode="External"/><Relationship Id="rId69" Type="http://schemas.openxmlformats.org/officeDocument/2006/relationships/header" Target="header1.xml"/><Relationship Id="rId8" Type="http://schemas.openxmlformats.org/officeDocument/2006/relationships/hyperlink" Target="http://biblehub.com/greek/1510.htm" TargetMode="External"/><Relationship Id="rId51" Type="http://schemas.openxmlformats.org/officeDocument/2006/relationships/hyperlink" Target="http://biblehub.com/greek/3778.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blehub.com/greek/3173.htm" TargetMode="External"/><Relationship Id="rId17" Type="http://schemas.openxmlformats.org/officeDocument/2006/relationships/hyperlink" Target="https://www.gotquestions.org/blasphemy-Holy-Spirit.html" TargetMode="External"/><Relationship Id="rId25" Type="http://schemas.openxmlformats.org/officeDocument/2006/relationships/hyperlink" Target="http://biblehub.com/greek/2090.htm" TargetMode="External"/><Relationship Id="rId33" Type="http://schemas.openxmlformats.org/officeDocument/2006/relationships/hyperlink" Target="http://biblehub.com/greek/4314.htm" TargetMode="External"/><Relationship Id="rId38" Type="http://schemas.openxmlformats.org/officeDocument/2006/relationships/hyperlink" Target="http://biblehub.com/greek/1510.htm" TargetMode="External"/><Relationship Id="rId46" Type="http://schemas.openxmlformats.org/officeDocument/2006/relationships/hyperlink" Target="http://biblehub.com/greek/191.htm" TargetMode="External"/><Relationship Id="rId59" Type="http://schemas.openxmlformats.org/officeDocument/2006/relationships/hyperlink" Target="http://biblehub.com/greek/2007.htm" TargetMode="External"/><Relationship Id="rId67" Type="http://schemas.openxmlformats.org/officeDocument/2006/relationships/hyperlink" Target="http://biblehub.com/greek/975.htm" TargetMode="External"/><Relationship Id="rId20" Type="http://schemas.openxmlformats.org/officeDocument/2006/relationships/hyperlink" Target="http://biblia.com/bible/esv/Mark%203.28" TargetMode="External"/><Relationship Id="rId41" Type="http://schemas.openxmlformats.org/officeDocument/2006/relationships/hyperlink" Target="http://biblehub.com/greek/1510.htm" TargetMode="External"/><Relationship Id="rId54" Type="http://schemas.openxmlformats.org/officeDocument/2006/relationships/hyperlink" Target="http://biblehub.com/greek/5100.htm" TargetMode="External"/><Relationship Id="rId62" Type="http://schemas.openxmlformats.org/officeDocument/2006/relationships/hyperlink" Target="http://biblehub.com/greek/3588.ht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2691</TotalTime>
  <Pages>12</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Wilson</dc:creator>
  <cp:keywords/>
  <dc:description/>
  <cp:lastModifiedBy>Kristine Wilson</cp:lastModifiedBy>
  <cp:revision>28</cp:revision>
  <cp:lastPrinted>2017-02-20T21:52:00Z</cp:lastPrinted>
  <dcterms:created xsi:type="dcterms:W3CDTF">2017-02-17T20:48:00Z</dcterms:created>
  <dcterms:modified xsi:type="dcterms:W3CDTF">2017-03-09T03:42:00Z</dcterms:modified>
</cp:coreProperties>
</file>